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EB25D9">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Pr="00161173"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ΕΛΛΗΝΙΚΗ ΔΗΜΟΚΡΑΤΙΑ</w:t>
      </w:r>
    </w:p>
    <w:p w:rsidR="008271DD"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pacing w:val="40"/>
          <w:sz w:val="20"/>
          <w:szCs w:val="20"/>
          <w:lang w:eastAsia="el-GR"/>
        </w:rPr>
        <w:t xml:space="preserve">ΔΙΕΥΘΥΝΣΗ ΕΚΠΑΙΔΕΥΣΗΣ     </w:t>
      </w:r>
      <w:r w:rsidRPr="00DF3746">
        <w:rPr>
          <w:rFonts w:eastAsia="Times New Roman"/>
          <w:b/>
          <w:lang w:eastAsia="el-GR"/>
        </w:rPr>
        <w:t xml:space="preserve">                              </w:t>
      </w:r>
      <w:r>
        <w:rPr>
          <w:rFonts w:eastAsia="Times New Roman"/>
          <w:b/>
          <w:lang w:eastAsia="el-GR"/>
        </w:rPr>
        <w:t xml:space="preserve">                                              </w:t>
      </w:r>
      <w:r w:rsidRPr="00DF3746">
        <w:rPr>
          <w:rFonts w:eastAsia="Times New Roman"/>
          <w:b/>
          <w:lang w:eastAsia="el-GR"/>
        </w:rPr>
        <w:t xml:space="preserve">  Ιωάννινα, </w:t>
      </w:r>
      <w:r w:rsidR="00E1751B">
        <w:rPr>
          <w:rFonts w:eastAsia="Times New Roman"/>
          <w:b/>
          <w:lang w:eastAsia="el-GR"/>
        </w:rPr>
        <w:t>18</w:t>
      </w:r>
      <w:r w:rsidRPr="00DF3746">
        <w:rPr>
          <w:rFonts w:eastAsia="Times New Roman"/>
          <w:b/>
          <w:lang w:eastAsia="el-GR"/>
        </w:rPr>
        <w:t>.</w:t>
      </w:r>
      <w:r w:rsidR="00E1751B">
        <w:rPr>
          <w:rFonts w:eastAsia="Times New Roman"/>
          <w:b/>
          <w:lang w:eastAsia="el-GR"/>
        </w:rPr>
        <w:t>10</w:t>
      </w:r>
      <w:r w:rsidRPr="00DF3746">
        <w:rPr>
          <w:rFonts w:eastAsia="Times New Roman"/>
          <w:b/>
          <w:lang w:eastAsia="el-GR"/>
        </w:rPr>
        <w:t>.202</w:t>
      </w:r>
      <w:r w:rsidR="00A6339A">
        <w:rPr>
          <w:rFonts w:eastAsia="Times New Roman"/>
          <w:b/>
          <w:lang w:eastAsia="el-GR"/>
        </w:rPr>
        <w:t>1</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DF3746" w:rsidRPr="008271DD" w:rsidRDefault="00DF3746" w:rsidP="00DD4A86">
      <w:pPr>
        <w:spacing w:after="0"/>
        <w:rPr>
          <w:rFonts w:cs="Times New Roman"/>
        </w:rPr>
      </w:pPr>
    </w:p>
    <w:p w:rsidR="008271DD" w:rsidRDefault="003D7E87" w:rsidP="008271DD">
      <w:pPr>
        <w:spacing w:after="0"/>
        <w:jc w:val="center"/>
        <w:rPr>
          <w:rFonts w:cs="Times New Roman"/>
          <w:b/>
          <w:sz w:val="24"/>
          <w:szCs w:val="24"/>
        </w:rPr>
      </w:pPr>
      <w:r>
        <w:rPr>
          <w:rFonts w:cs="Times New Roman"/>
          <w:b/>
          <w:sz w:val="24"/>
          <w:szCs w:val="24"/>
        </w:rPr>
        <w:t>ΑΝΑΚΟΙΝΩΣΗ</w:t>
      </w:r>
      <w:r w:rsidR="008271DD">
        <w:rPr>
          <w:rFonts w:cs="Times New Roman"/>
          <w:b/>
          <w:sz w:val="24"/>
          <w:szCs w:val="24"/>
        </w:rPr>
        <w:t xml:space="preserve"> ΤΟΥ ΥΠΟΥΡΓΕΙΟΥ ΠΑΙΔΕΙΑΣ ΚΑΙ ΘΡΗΣΚΕΥΜΑΤΩΝ,</w:t>
      </w:r>
    </w:p>
    <w:p w:rsidR="00DF3746" w:rsidRDefault="00E36888" w:rsidP="00DF3746">
      <w:pPr>
        <w:spacing w:after="0"/>
        <w:jc w:val="center"/>
        <w:rPr>
          <w:rFonts w:cs="Times New Roman"/>
          <w:b/>
          <w:sz w:val="24"/>
          <w:szCs w:val="24"/>
        </w:rPr>
      </w:pPr>
      <w:r>
        <w:rPr>
          <w:rFonts w:cs="Times New Roman"/>
          <w:b/>
          <w:sz w:val="24"/>
          <w:szCs w:val="24"/>
        </w:rPr>
        <w:t xml:space="preserve">σχετικά με </w:t>
      </w:r>
      <w:r w:rsidR="00E1751B">
        <w:rPr>
          <w:rFonts w:cs="Times New Roman"/>
          <w:b/>
          <w:sz w:val="24"/>
          <w:szCs w:val="24"/>
        </w:rPr>
        <w:t xml:space="preserve">την </w:t>
      </w:r>
      <w:r>
        <w:rPr>
          <w:rFonts w:cs="Times New Roman"/>
          <w:b/>
          <w:sz w:val="24"/>
          <w:szCs w:val="24"/>
        </w:rPr>
        <w:t>«</w:t>
      </w:r>
      <w:r w:rsidR="00E1751B">
        <w:rPr>
          <w:rFonts w:cs="Times New Roman"/>
          <w:b/>
          <w:sz w:val="24"/>
          <w:szCs w:val="24"/>
        </w:rPr>
        <w:t xml:space="preserve">Ανακοίνωση αποτελεσμάτων </w:t>
      </w:r>
      <w:r w:rsidR="00A6339A">
        <w:rPr>
          <w:rFonts w:cs="Times New Roman"/>
          <w:b/>
          <w:sz w:val="24"/>
          <w:szCs w:val="24"/>
        </w:rPr>
        <w:t xml:space="preserve">στην Τριτοβάθμια Εκπαίδευση </w:t>
      </w:r>
      <w:r w:rsidR="00E1751B">
        <w:rPr>
          <w:rFonts w:cs="Times New Roman"/>
          <w:b/>
          <w:sz w:val="24"/>
          <w:szCs w:val="24"/>
        </w:rPr>
        <w:t>των υποψηφίων των επαναληπτικών πανελλαδικών εξετάσεων ΓΕΛ/ΕΠΑΛ</w:t>
      </w:r>
      <w:r>
        <w:rPr>
          <w:rFonts w:cs="Times New Roman"/>
          <w:b/>
          <w:sz w:val="24"/>
          <w:szCs w:val="24"/>
        </w:rPr>
        <w:t>»</w:t>
      </w:r>
    </w:p>
    <w:p w:rsidR="00E1751B" w:rsidRDefault="00E1751B" w:rsidP="00DF3746">
      <w:pPr>
        <w:spacing w:after="0"/>
        <w:jc w:val="center"/>
        <w:rPr>
          <w:rFonts w:cs="Times New Roman"/>
          <w:b/>
          <w:sz w:val="24"/>
          <w:szCs w:val="24"/>
        </w:rPr>
      </w:pPr>
    </w:p>
    <w:p w:rsidR="00E1751B" w:rsidRPr="00B60583" w:rsidRDefault="00E1751B" w:rsidP="00E1751B">
      <w:pPr>
        <w:shd w:val="clear" w:color="auto" w:fill="FAFAFA"/>
        <w:spacing w:after="300" w:line="240" w:lineRule="auto"/>
        <w:jc w:val="both"/>
        <w:rPr>
          <w:rFonts w:eastAsia="Times New Roman" w:cs="Tahoma"/>
          <w:color w:val="333333"/>
          <w:sz w:val="24"/>
          <w:szCs w:val="24"/>
          <w:lang w:eastAsia="el-GR"/>
        </w:rPr>
      </w:pPr>
      <w:r w:rsidRPr="00B60583">
        <w:rPr>
          <w:rFonts w:eastAsia="Times New Roman" w:cs="Tahoma"/>
          <w:color w:val="333333"/>
          <w:sz w:val="24"/>
          <w:szCs w:val="24"/>
          <w:lang w:eastAsia="el-GR"/>
        </w:rPr>
        <w:t xml:space="preserve">Από το Υπουργείο Παιδείας και Θρησκευμάτων γνωστοποιείται ότι </w:t>
      </w:r>
      <w:r>
        <w:rPr>
          <w:rFonts w:eastAsia="Times New Roman" w:cs="Tahoma"/>
          <w:color w:val="333333"/>
          <w:sz w:val="24"/>
          <w:szCs w:val="24"/>
          <w:lang w:eastAsia="el-GR"/>
        </w:rPr>
        <w:t xml:space="preserve">εκδόθηκαν τα αποτελέσματα </w:t>
      </w:r>
      <w:r w:rsidRPr="00B60583">
        <w:rPr>
          <w:rFonts w:eastAsia="Times New Roman" w:cs="Tahoma"/>
          <w:color w:val="333333"/>
          <w:sz w:val="24"/>
          <w:szCs w:val="24"/>
          <w:lang w:eastAsia="el-GR"/>
        </w:rPr>
        <w:t xml:space="preserve">για εισαγωγή στην Τριτοβάθμια Εκπαίδευση των υποψηφίων </w:t>
      </w:r>
      <w:r>
        <w:rPr>
          <w:rFonts w:eastAsia="Times New Roman" w:cs="Tahoma"/>
          <w:color w:val="333333"/>
          <w:sz w:val="24"/>
          <w:szCs w:val="24"/>
          <w:lang w:eastAsia="el-GR"/>
        </w:rPr>
        <w:t>των επαναληπτικών πανελλαδικών εξετάσεων ΓΕΛ/ΕΠΑΛ.</w:t>
      </w:r>
    </w:p>
    <w:p w:rsidR="00E1751B" w:rsidRPr="00D3142B" w:rsidRDefault="00E1751B" w:rsidP="00E1751B">
      <w:pPr>
        <w:shd w:val="clear" w:color="auto" w:fill="FAFAFA"/>
        <w:spacing w:after="300" w:line="240" w:lineRule="auto"/>
        <w:jc w:val="both"/>
        <w:rPr>
          <w:rFonts w:eastAsia="Times New Roman" w:cs="Tahoma"/>
          <w:color w:val="008080"/>
          <w:sz w:val="24"/>
          <w:szCs w:val="24"/>
          <w:lang w:eastAsia="el-GR"/>
        </w:rPr>
      </w:pPr>
      <w:r w:rsidRPr="00B60583">
        <w:rPr>
          <w:rFonts w:eastAsia="Times New Roman" w:cs="Tahoma"/>
          <w:color w:val="333333"/>
          <w:sz w:val="24"/>
          <w:szCs w:val="24"/>
          <w:lang w:eastAsia="el-GR"/>
        </w:rPr>
        <w:t>Οι υποψήφιοι αυτοί από ΓΕΛ και ΕΠΑΛ θα μπορούν να βρίσκουν </w:t>
      </w:r>
      <w:r w:rsidRPr="00B60583">
        <w:rPr>
          <w:rFonts w:eastAsia="Times New Roman" w:cs="Tahoma"/>
          <w:b/>
          <w:bCs/>
          <w:color w:val="333333"/>
          <w:sz w:val="24"/>
          <w:szCs w:val="24"/>
          <w:u w:val="single"/>
          <w:lang w:eastAsia="el-GR"/>
        </w:rPr>
        <w:t>το Τμήμα/Σχολή επιτυχίας τους</w:t>
      </w:r>
      <w:r w:rsidRPr="00B60583">
        <w:rPr>
          <w:rFonts w:eastAsia="Times New Roman" w:cs="Tahoma"/>
          <w:color w:val="333333"/>
          <w:sz w:val="24"/>
          <w:szCs w:val="24"/>
          <w:lang w:eastAsia="el-GR"/>
        </w:rPr>
        <w:t> στην ιστοσελίδα  </w:t>
      </w:r>
      <w:hyperlink r:id="rId9" w:history="1">
        <w:r w:rsidRPr="00D3142B">
          <w:rPr>
            <w:rFonts w:eastAsia="Times New Roman" w:cs="Arial"/>
            <w:b/>
            <w:color w:val="008080"/>
            <w:sz w:val="24"/>
            <w:szCs w:val="24"/>
            <w:lang w:eastAsia="el-GR"/>
          </w:rPr>
          <w:t>https://results.it.minedu.gov.gr</w:t>
        </w:r>
      </w:hyperlink>
      <w:r w:rsidRPr="00D3142B">
        <w:rPr>
          <w:rFonts w:eastAsia="Times New Roman" w:cs="Tahoma"/>
          <w:b/>
          <w:color w:val="008080"/>
          <w:sz w:val="24"/>
          <w:szCs w:val="24"/>
          <w:lang w:eastAsia="el-GR"/>
        </w:rPr>
        <w:t xml:space="preserve"> </w:t>
      </w:r>
      <w:r w:rsidRPr="00B60583">
        <w:rPr>
          <w:rFonts w:eastAsia="Times New Roman" w:cs="Tahoma"/>
          <w:color w:val="333333"/>
          <w:sz w:val="24"/>
          <w:szCs w:val="24"/>
          <w:lang w:eastAsia="el-GR"/>
        </w:rPr>
        <w:t> πληκτρολογώντας τον 8-ψήφιο κωδικό τους και τους 4 αρχικούς χαρακτήρες από το επώνυμο, το όνομα, το πατρώνυμο και το μητρώνυμο του υποψηφίου σε κεφαλαίους ελληνικούς χαρακτήρες.</w:t>
      </w:r>
    </w:p>
    <w:p w:rsidR="00E1751B" w:rsidRDefault="00E1751B" w:rsidP="00E1751B">
      <w:pPr>
        <w:shd w:val="clear" w:color="auto" w:fill="FAFAFA"/>
        <w:spacing w:after="300" w:line="240" w:lineRule="auto"/>
        <w:jc w:val="both"/>
        <w:rPr>
          <w:rFonts w:eastAsia="Times New Roman" w:cs="Tahoma"/>
          <w:color w:val="333333"/>
          <w:sz w:val="24"/>
          <w:szCs w:val="24"/>
          <w:lang w:eastAsia="el-GR"/>
        </w:rPr>
      </w:pPr>
      <w:r w:rsidRPr="00B60583">
        <w:rPr>
          <w:rFonts w:eastAsia="Times New Roman" w:cs="Tahoma"/>
          <w:b/>
          <w:bCs/>
          <w:color w:val="333333"/>
          <w:sz w:val="24"/>
          <w:szCs w:val="24"/>
          <w:u w:val="single"/>
          <w:lang w:eastAsia="el-GR"/>
        </w:rPr>
        <w:t xml:space="preserve">Η εγγραφή αυτών των επιτυχόντων θα γίνει από </w:t>
      </w:r>
      <w:r>
        <w:rPr>
          <w:rFonts w:eastAsia="Times New Roman" w:cs="Tahoma"/>
          <w:b/>
          <w:bCs/>
          <w:color w:val="333333"/>
          <w:sz w:val="24"/>
          <w:szCs w:val="24"/>
          <w:u w:val="single"/>
          <w:lang w:eastAsia="el-GR"/>
        </w:rPr>
        <w:t>Δευτέρα</w:t>
      </w:r>
      <w:r w:rsidRPr="00B60583">
        <w:rPr>
          <w:rFonts w:eastAsia="Times New Roman" w:cs="Tahoma"/>
          <w:b/>
          <w:bCs/>
          <w:color w:val="333333"/>
          <w:sz w:val="24"/>
          <w:szCs w:val="24"/>
          <w:u w:val="single"/>
          <w:lang w:eastAsia="el-GR"/>
        </w:rPr>
        <w:t xml:space="preserve"> </w:t>
      </w:r>
      <w:r>
        <w:rPr>
          <w:rFonts w:eastAsia="Times New Roman" w:cs="Tahoma"/>
          <w:b/>
          <w:bCs/>
          <w:color w:val="333333"/>
          <w:sz w:val="24"/>
          <w:szCs w:val="24"/>
          <w:u w:val="single"/>
          <w:lang w:eastAsia="el-GR"/>
        </w:rPr>
        <w:t>18</w:t>
      </w:r>
      <w:r w:rsidRPr="00B60583">
        <w:rPr>
          <w:rFonts w:eastAsia="Times New Roman" w:cs="Tahoma"/>
          <w:b/>
          <w:bCs/>
          <w:color w:val="333333"/>
          <w:sz w:val="24"/>
          <w:szCs w:val="24"/>
          <w:u w:val="single"/>
          <w:lang w:eastAsia="el-GR"/>
        </w:rPr>
        <w:t>-1</w:t>
      </w:r>
      <w:r>
        <w:rPr>
          <w:rFonts w:eastAsia="Times New Roman" w:cs="Tahoma"/>
          <w:b/>
          <w:bCs/>
          <w:color w:val="333333"/>
          <w:sz w:val="24"/>
          <w:szCs w:val="24"/>
          <w:u w:val="single"/>
          <w:lang w:eastAsia="el-GR"/>
        </w:rPr>
        <w:t>0</w:t>
      </w:r>
      <w:r w:rsidRPr="00B60583">
        <w:rPr>
          <w:rFonts w:eastAsia="Times New Roman" w:cs="Tahoma"/>
          <w:b/>
          <w:bCs/>
          <w:color w:val="333333"/>
          <w:sz w:val="24"/>
          <w:szCs w:val="24"/>
          <w:u w:val="single"/>
          <w:lang w:eastAsia="el-GR"/>
        </w:rPr>
        <w:t>-20</w:t>
      </w:r>
      <w:r>
        <w:rPr>
          <w:rFonts w:eastAsia="Times New Roman" w:cs="Tahoma"/>
          <w:b/>
          <w:bCs/>
          <w:color w:val="333333"/>
          <w:sz w:val="24"/>
          <w:szCs w:val="24"/>
          <w:u w:val="single"/>
          <w:lang w:eastAsia="el-GR"/>
        </w:rPr>
        <w:t>21</w:t>
      </w:r>
      <w:r w:rsidRPr="00B60583">
        <w:rPr>
          <w:rFonts w:eastAsia="Times New Roman" w:cs="Tahoma"/>
          <w:b/>
          <w:bCs/>
          <w:color w:val="333333"/>
          <w:sz w:val="24"/>
          <w:szCs w:val="24"/>
          <w:u w:val="single"/>
          <w:lang w:eastAsia="el-GR"/>
        </w:rPr>
        <w:t xml:space="preserve"> μέχρι και </w:t>
      </w:r>
      <w:r>
        <w:rPr>
          <w:rFonts w:eastAsia="Times New Roman" w:cs="Tahoma"/>
          <w:b/>
          <w:bCs/>
          <w:color w:val="333333"/>
          <w:sz w:val="24"/>
          <w:szCs w:val="24"/>
          <w:u w:val="single"/>
          <w:lang w:eastAsia="el-GR"/>
        </w:rPr>
        <w:t>Παρασκευή</w:t>
      </w:r>
      <w:r w:rsidRPr="00B60583">
        <w:rPr>
          <w:rFonts w:eastAsia="Times New Roman" w:cs="Tahoma"/>
          <w:b/>
          <w:bCs/>
          <w:color w:val="333333"/>
          <w:sz w:val="24"/>
          <w:szCs w:val="24"/>
          <w:u w:val="single"/>
          <w:lang w:eastAsia="el-GR"/>
        </w:rPr>
        <w:t xml:space="preserve"> </w:t>
      </w:r>
      <w:r>
        <w:rPr>
          <w:rFonts w:eastAsia="Times New Roman" w:cs="Tahoma"/>
          <w:b/>
          <w:bCs/>
          <w:color w:val="333333"/>
          <w:sz w:val="24"/>
          <w:szCs w:val="24"/>
          <w:u w:val="single"/>
          <w:lang w:eastAsia="el-GR"/>
        </w:rPr>
        <w:t>22</w:t>
      </w:r>
      <w:r w:rsidRPr="00B60583">
        <w:rPr>
          <w:rFonts w:eastAsia="Times New Roman" w:cs="Tahoma"/>
          <w:b/>
          <w:bCs/>
          <w:color w:val="333333"/>
          <w:sz w:val="24"/>
          <w:szCs w:val="24"/>
          <w:u w:val="single"/>
          <w:lang w:eastAsia="el-GR"/>
        </w:rPr>
        <w:t>-1</w:t>
      </w:r>
      <w:r>
        <w:rPr>
          <w:rFonts w:eastAsia="Times New Roman" w:cs="Tahoma"/>
          <w:b/>
          <w:bCs/>
          <w:color w:val="333333"/>
          <w:sz w:val="24"/>
          <w:szCs w:val="24"/>
          <w:u w:val="single"/>
          <w:lang w:eastAsia="el-GR"/>
        </w:rPr>
        <w:t>0</w:t>
      </w:r>
      <w:r w:rsidRPr="00B60583">
        <w:rPr>
          <w:rFonts w:eastAsia="Times New Roman" w:cs="Tahoma"/>
          <w:b/>
          <w:bCs/>
          <w:color w:val="333333"/>
          <w:sz w:val="24"/>
          <w:szCs w:val="24"/>
          <w:u w:val="single"/>
          <w:lang w:eastAsia="el-GR"/>
        </w:rPr>
        <w:t>-20</w:t>
      </w:r>
      <w:r>
        <w:rPr>
          <w:rFonts w:eastAsia="Times New Roman" w:cs="Tahoma"/>
          <w:b/>
          <w:bCs/>
          <w:color w:val="333333"/>
          <w:sz w:val="24"/>
          <w:szCs w:val="24"/>
          <w:u w:val="single"/>
          <w:lang w:eastAsia="el-GR"/>
        </w:rPr>
        <w:t>21</w:t>
      </w:r>
      <w:r w:rsidRPr="00B60583">
        <w:rPr>
          <w:rFonts w:eastAsia="Times New Roman" w:cs="Tahoma"/>
          <w:b/>
          <w:bCs/>
          <w:color w:val="333333"/>
          <w:sz w:val="24"/>
          <w:szCs w:val="24"/>
          <w:u w:val="single"/>
          <w:lang w:eastAsia="el-GR"/>
        </w:rPr>
        <w:t>, χωρίς τη διαδικασία της ηλεκτρονικής εγγραφής.</w:t>
      </w:r>
      <w:r w:rsidRPr="00B60583">
        <w:rPr>
          <w:rFonts w:eastAsia="Times New Roman" w:cs="Tahoma"/>
          <w:color w:val="333333"/>
          <w:sz w:val="24"/>
          <w:szCs w:val="24"/>
          <w:lang w:eastAsia="el-GR"/>
        </w:rPr>
        <w:t> </w:t>
      </w:r>
    </w:p>
    <w:p w:rsidR="00E1751B" w:rsidRDefault="00E1751B" w:rsidP="00E1751B">
      <w:pPr>
        <w:pStyle w:val="Web"/>
        <w:shd w:val="clear" w:color="auto" w:fill="FAFAFA"/>
        <w:spacing w:before="0" w:beforeAutospacing="0" w:after="300" w:afterAutospacing="0" w:line="330" w:lineRule="atLeast"/>
        <w:jc w:val="both"/>
        <w:rPr>
          <w:rFonts w:ascii="Calibri" w:hAnsi="Calibri" w:cs="Tahoma"/>
          <w:color w:val="333333"/>
        </w:rPr>
      </w:pPr>
      <w:r>
        <w:rPr>
          <w:rFonts w:ascii="Calibri" w:hAnsi="Calibri" w:cs="Tahoma"/>
          <w:color w:val="333333"/>
        </w:rPr>
        <w:t>Οι επιτυχόντες για την εγγραφή και την ταυτοποίηση θα απευθύνονται κατευθείαν στα Τμήματα/Σχολές επιτυχίας, προσκομίζοντας αστυνομική ταυτότητα ή διαβατήριο και όσα τυχόν συμπληρωματικά δικαιολογητικά ζητήσουν οι Γραμματείες των Τμημάτων/Σχολών.</w:t>
      </w:r>
    </w:p>
    <w:p w:rsidR="00E1751B" w:rsidRPr="00632AA1" w:rsidRDefault="00E1751B" w:rsidP="00E1751B">
      <w:pPr>
        <w:pStyle w:val="Web"/>
        <w:shd w:val="clear" w:color="auto" w:fill="FAFAFA"/>
        <w:spacing w:before="0" w:beforeAutospacing="0" w:after="300" w:afterAutospacing="0" w:line="330" w:lineRule="atLeast"/>
        <w:jc w:val="both"/>
        <w:rPr>
          <w:rFonts w:ascii="Calibri" w:hAnsi="Calibri" w:cs="Tahoma"/>
          <w:color w:val="333333"/>
        </w:rPr>
      </w:pPr>
      <w:r w:rsidRPr="00632AA1">
        <w:rPr>
          <w:rFonts w:ascii="Calibri" w:hAnsi="Calibri" w:cs="Tahoma"/>
          <w:color w:val="333333"/>
        </w:rPr>
        <w:t xml:space="preserve">Διευκρινίζεται ότι η διαδικασία εγγραφής πραγματοποιείται με υποβολή της αίτησης απευθείας προς τη Γραμματεία του Τμήματος ή της Σχολής επιτυχίας είτε με φυσική παρουσία, είτε με τη χρήση ηλεκτρονικών μέσων (π.χ. υποβολή της αίτησης μέσω μηνύματος ηλεκτρονικού ταχυδρομείου), είτε με ταχυδρομική αποστολή. Σε κάθε περίπτωση κατά τη χρήση ηλεκτρονικών μέσων  ή ταχυδρομικής αποστολής, για την ολοκλήρωση της εγγραφής απαιτείται η υποβολή υπεύθυνης δήλωσης του επιτυχόντος και αιτούντος την εγγραφή, η οποία εκδίδεται μέσω του ιστότοπου </w:t>
      </w:r>
      <w:hyperlink r:id="rId10" w:history="1">
        <w:r w:rsidRPr="00AB0CEA">
          <w:rPr>
            <w:rStyle w:val="-"/>
            <w:rFonts w:ascii="Calibri" w:hAnsi="Calibri" w:cs="Tahoma"/>
          </w:rPr>
          <w:t>www.gov.gr</w:t>
        </w:r>
      </w:hyperlink>
      <w:r>
        <w:rPr>
          <w:rFonts w:ascii="Calibri" w:hAnsi="Calibri" w:cs="Tahoma"/>
          <w:color w:val="333333"/>
        </w:rPr>
        <w:t xml:space="preserve"> </w:t>
      </w:r>
      <w:r w:rsidRPr="00632AA1">
        <w:rPr>
          <w:rFonts w:ascii="Calibri" w:hAnsi="Calibri" w:cs="Tahoma"/>
          <w:color w:val="333333"/>
        </w:rPr>
        <w:t>ή φέρει φυσική υπογραφή με βεβαίωση του γνησίου αυτής και στην οποία θα δηλώνει ότι όλα τα στοιχεία και τυχόν δικαιολογητικά που υποβάλλει είναι ακριβή και αληθή.</w:t>
      </w:r>
    </w:p>
    <w:p w:rsidR="00E36888" w:rsidRPr="00DF3746" w:rsidRDefault="00E36888" w:rsidP="00DF3746">
      <w:pPr>
        <w:spacing w:after="0"/>
        <w:jc w:val="center"/>
        <w:rPr>
          <w:rFonts w:cs="Times New Roman"/>
          <w:b/>
          <w:sz w:val="24"/>
          <w:szCs w:val="24"/>
        </w:rPr>
      </w:pPr>
    </w:p>
    <w:p w:rsidR="001D5D2A" w:rsidRDefault="001D5D2A" w:rsidP="00346DDA">
      <w:pPr>
        <w:pStyle w:val="3"/>
        <w:rPr>
          <w:rFonts w:ascii="Calibri" w:hAnsi="Calibri"/>
          <w:sz w:val="22"/>
          <w:szCs w:val="22"/>
        </w:rPr>
      </w:pPr>
    </w:p>
    <w:p w:rsidR="008271DD" w:rsidRDefault="008271DD" w:rsidP="00346DDA">
      <w:pPr>
        <w:pStyle w:val="3"/>
        <w:rPr>
          <w:rFonts w:ascii="Calibri" w:hAnsi="Calibri"/>
          <w:sz w:val="22"/>
          <w:szCs w:val="22"/>
        </w:rPr>
      </w:pPr>
      <w:r>
        <w:rPr>
          <w:rFonts w:ascii="Calibri" w:hAnsi="Calibri"/>
          <w:sz w:val="22"/>
          <w:szCs w:val="22"/>
        </w:rPr>
        <w:t xml:space="preserve">                                                                              </w:t>
      </w:r>
    </w:p>
    <w:p w:rsidR="002C1C12" w:rsidRPr="00EE703A" w:rsidRDefault="008271DD" w:rsidP="002C1C12">
      <w:pPr>
        <w:pStyle w:val="3"/>
        <w:rPr>
          <w:rFonts w:ascii="Calibri" w:hAnsi="Calibri"/>
          <w:b/>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r>
      <w:r w:rsidR="002C1C12" w:rsidRPr="00EE703A">
        <w:rPr>
          <w:rFonts w:ascii="Calibri" w:hAnsi="Calibri"/>
        </w:rPr>
        <w:t xml:space="preserve">          </w:t>
      </w:r>
      <w:r w:rsidRPr="00EE703A">
        <w:rPr>
          <w:rFonts w:ascii="Calibri" w:hAnsi="Calibri"/>
          <w:b/>
        </w:rPr>
        <w:t xml:space="preserve">Από </w:t>
      </w:r>
    </w:p>
    <w:p w:rsidR="002C1C12" w:rsidRPr="00EE703A" w:rsidRDefault="002C1C12" w:rsidP="002C1C12">
      <w:pPr>
        <w:pStyle w:val="3"/>
        <w:ind w:left="3600" w:firstLine="720"/>
        <w:rPr>
          <w:rFonts w:ascii="Calibri" w:hAnsi="Calibri"/>
          <w:b/>
        </w:rPr>
      </w:pPr>
      <w:r w:rsidRPr="00EE703A">
        <w:rPr>
          <w:rFonts w:ascii="Calibri" w:hAnsi="Calibri"/>
          <w:b/>
        </w:rPr>
        <w:t xml:space="preserve">               τη </w:t>
      </w:r>
      <w:r w:rsidR="008271DD" w:rsidRPr="00EE703A">
        <w:rPr>
          <w:rFonts w:ascii="Calibri" w:hAnsi="Calibri"/>
          <w:b/>
        </w:rPr>
        <w:t xml:space="preserve"> Διεύθυνση Εκπαίδευσης </w:t>
      </w:r>
    </w:p>
    <w:p w:rsidR="008271DD" w:rsidRPr="00EE703A" w:rsidRDefault="002C1C12" w:rsidP="002C1C12">
      <w:pPr>
        <w:pStyle w:val="3"/>
        <w:ind w:left="3600" w:firstLine="720"/>
        <w:rPr>
          <w:rFonts w:ascii="Calibri" w:hAnsi="Calibri"/>
          <w:b/>
        </w:rPr>
      </w:pPr>
      <w:r w:rsidRPr="00EE703A">
        <w:rPr>
          <w:rFonts w:ascii="Calibri" w:hAnsi="Calibri"/>
          <w:b/>
        </w:rPr>
        <w:t xml:space="preserve">             </w:t>
      </w:r>
      <w:r w:rsidR="008271DD" w:rsidRPr="00EE703A">
        <w:rPr>
          <w:rFonts w:ascii="Calibri" w:hAnsi="Calibri"/>
          <w:b/>
        </w:rPr>
        <w:t>του Πανεπιστημίου Ιωαννίνων</w:t>
      </w:r>
    </w:p>
    <w:p w:rsidR="00DF3746" w:rsidRDefault="00DF3746" w:rsidP="00346DDA">
      <w:pPr>
        <w:pStyle w:val="3"/>
        <w:rPr>
          <w:rFonts w:ascii="Calibri" w:hAnsi="Calibri"/>
          <w:sz w:val="22"/>
          <w:szCs w:val="22"/>
        </w:rPr>
      </w:pPr>
    </w:p>
    <w:p w:rsidR="001D5D2A" w:rsidRDefault="001D5D2A" w:rsidP="00346DDA">
      <w:pPr>
        <w:pStyle w:val="3"/>
        <w:rPr>
          <w:rFonts w:ascii="Calibri" w:hAnsi="Calibri"/>
          <w:sz w:val="22"/>
          <w:szCs w:val="22"/>
        </w:rPr>
      </w:pPr>
    </w:p>
    <w:sectPr w:rsidR="001D5D2A" w:rsidSect="003C5C59">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49" w:rsidRDefault="00B81449" w:rsidP="00DD4A86">
      <w:pPr>
        <w:spacing w:after="0" w:line="240" w:lineRule="auto"/>
        <w:rPr>
          <w:rFonts w:cs="Times New Roman"/>
        </w:rPr>
      </w:pPr>
      <w:r>
        <w:rPr>
          <w:rFonts w:cs="Times New Roman"/>
        </w:rPr>
        <w:separator/>
      </w:r>
    </w:p>
  </w:endnote>
  <w:endnote w:type="continuationSeparator" w:id="0">
    <w:p w:rsidR="00B81449" w:rsidRDefault="00B81449"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5B35E8">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49" w:rsidRDefault="00B81449" w:rsidP="00DD4A86">
      <w:pPr>
        <w:spacing w:after="0" w:line="240" w:lineRule="auto"/>
        <w:rPr>
          <w:rFonts w:cs="Times New Roman"/>
        </w:rPr>
      </w:pPr>
      <w:r>
        <w:rPr>
          <w:rFonts w:cs="Times New Roman"/>
        </w:rPr>
        <w:separator/>
      </w:r>
    </w:p>
  </w:footnote>
  <w:footnote w:type="continuationSeparator" w:id="0">
    <w:p w:rsidR="00B81449" w:rsidRDefault="00B81449"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A3BF6"/>
    <w:rsid w:val="000B5132"/>
    <w:rsid w:val="000C6B84"/>
    <w:rsid w:val="000D150F"/>
    <w:rsid w:val="000E6F56"/>
    <w:rsid w:val="00103679"/>
    <w:rsid w:val="001043B2"/>
    <w:rsid w:val="001063DA"/>
    <w:rsid w:val="00127F81"/>
    <w:rsid w:val="00133E26"/>
    <w:rsid w:val="0014692D"/>
    <w:rsid w:val="0015209B"/>
    <w:rsid w:val="00153999"/>
    <w:rsid w:val="00161173"/>
    <w:rsid w:val="0017131A"/>
    <w:rsid w:val="00180945"/>
    <w:rsid w:val="00187AB6"/>
    <w:rsid w:val="001A7B4B"/>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E5290"/>
    <w:rsid w:val="002F658A"/>
    <w:rsid w:val="00307631"/>
    <w:rsid w:val="00326D16"/>
    <w:rsid w:val="0033455A"/>
    <w:rsid w:val="00346B97"/>
    <w:rsid w:val="00346DDA"/>
    <w:rsid w:val="00371B66"/>
    <w:rsid w:val="00385EAE"/>
    <w:rsid w:val="003A2EBA"/>
    <w:rsid w:val="003A4FAD"/>
    <w:rsid w:val="003C53A6"/>
    <w:rsid w:val="003C5C59"/>
    <w:rsid w:val="003C5CCB"/>
    <w:rsid w:val="003D7E87"/>
    <w:rsid w:val="003E5EB6"/>
    <w:rsid w:val="003F4379"/>
    <w:rsid w:val="004031D1"/>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40314"/>
    <w:rsid w:val="005405BA"/>
    <w:rsid w:val="00541720"/>
    <w:rsid w:val="00544C7C"/>
    <w:rsid w:val="00554A83"/>
    <w:rsid w:val="00555EEF"/>
    <w:rsid w:val="00577072"/>
    <w:rsid w:val="00593F64"/>
    <w:rsid w:val="005B0617"/>
    <w:rsid w:val="005B35E8"/>
    <w:rsid w:val="005B3F74"/>
    <w:rsid w:val="005B505A"/>
    <w:rsid w:val="005C08CF"/>
    <w:rsid w:val="005C3C8F"/>
    <w:rsid w:val="005D3B0B"/>
    <w:rsid w:val="006236B2"/>
    <w:rsid w:val="00633FE1"/>
    <w:rsid w:val="00636CE3"/>
    <w:rsid w:val="0064230A"/>
    <w:rsid w:val="00664DDC"/>
    <w:rsid w:val="00673E68"/>
    <w:rsid w:val="0068227F"/>
    <w:rsid w:val="0069701B"/>
    <w:rsid w:val="006B43D3"/>
    <w:rsid w:val="006C2D77"/>
    <w:rsid w:val="006C670C"/>
    <w:rsid w:val="006F55D5"/>
    <w:rsid w:val="00702DA6"/>
    <w:rsid w:val="00711388"/>
    <w:rsid w:val="00727D18"/>
    <w:rsid w:val="007366E2"/>
    <w:rsid w:val="007411BE"/>
    <w:rsid w:val="0074674C"/>
    <w:rsid w:val="00747E79"/>
    <w:rsid w:val="00752539"/>
    <w:rsid w:val="00765658"/>
    <w:rsid w:val="0078251B"/>
    <w:rsid w:val="00782890"/>
    <w:rsid w:val="00783269"/>
    <w:rsid w:val="007931E9"/>
    <w:rsid w:val="007B041D"/>
    <w:rsid w:val="007B7C43"/>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D03F5"/>
    <w:rsid w:val="008D1AD0"/>
    <w:rsid w:val="008D442D"/>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A02ACB"/>
    <w:rsid w:val="00A11806"/>
    <w:rsid w:val="00A12799"/>
    <w:rsid w:val="00A31B4E"/>
    <w:rsid w:val="00A338C3"/>
    <w:rsid w:val="00A35406"/>
    <w:rsid w:val="00A40CD5"/>
    <w:rsid w:val="00A44D85"/>
    <w:rsid w:val="00A47988"/>
    <w:rsid w:val="00A51D83"/>
    <w:rsid w:val="00A6339A"/>
    <w:rsid w:val="00AB11FA"/>
    <w:rsid w:val="00AB31CA"/>
    <w:rsid w:val="00AC49BB"/>
    <w:rsid w:val="00AE5D74"/>
    <w:rsid w:val="00AE5DC2"/>
    <w:rsid w:val="00AF2863"/>
    <w:rsid w:val="00AF7DAE"/>
    <w:rsid w:val="00B05CD6"/>
    <w:rsid w:val="00B06303"/>
    <w:rsid w:val="00B10F7A"/>
    <w:rsid w:val="00B24B7C"/>
    <w:rsid w:val="00B37D72"/>
    <w:rsid w:val="00B510D7"/>
    <w:rsid w:val="00B570F4"/>
    <w:rsid w:val="00B81449"/>
    <w:rsid w:val="00B8744D"/>
    <w:rsid w:val="00BB622D"/>
    <w:rsid w:val="00BB6DD0"/>
    <w:rsid w:val="00BC6757"/>
    <w:rsid w:val="00BD079A"/>
    <w:rsid w:val="00BE3E30"/>
    <w:rsid w:val="00BE7D32"/>
    <w:rsid w:val="00C01F49"/>
    <w:rsid w:val="00C20DD6"/>
    <w:rsid w:val="00C313A4"/>
    <w:rsid w:val="00C65034"/>
    <w:rsid w:val="00C704B5"/>
    <w:rsid w:val="00C85D17"/>
    <w:rsid w:val="00C91440"/>
    <w:rsid w:val="00C95398"/>
    <w:rsid w:val="00C9763B"/>
    <w:rsid w:val="00CA0273"/>
    <w:rsid w:val="00CB13BD"/>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3F9F"/>
    <w:rsid w:val="00E11856"/>
    <w:rsid w:val="00E1751B"/>
    <w:rsid w:val="00E36888"/>
    <w:rsid w:val="00E4404C"/>
    <w:rsid w:val="00E63E70"/>
    <w:rsid w:val="00E7143A"/>
    <w:rsid w:val="00E77A99"/>
    <w:rsid w:val="00EA299B"/>
    <w:rsid w:val="00EA5103"/>
    <w:rsid w:val="00EB25D9"/>
    <w:rsid w:val="00EC4D09"/>
    <w:rsid w:val="00EC5D31"/>
    <w:rsid w:val="00ED4094"/>
    <w:rsid w:val="00EE703A"/>
    <w:rsid w:val="00EE7663"/>
    <w:rsid w:val="00EE78F6"/>
    <w:rsid w:val="00F01728"/>
    <w:rsid w:val="00F03841"/>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E368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E36888"/>
    <w:rPr>
      <w:b/>
      <w:bCs/>
    </w:rPr>
  </w:style>
</w:styles>
</file>

<file path=word/webSettings.xml><?xml version="1.0" encoding="utf-8"?>
<w:webSettings xmlns:r="http://schemas.openxmlformats.org/officeDocument/2006/relationships" xmlns:w="http://schemas.openxmlformats.org/wordprocessingml/2006/main">
  <w:divs>
    <w:div w:id="46687170">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1725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s://results.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D898C-8BAF-4B3C-A59F-7C1602E4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2371</CharactersWithSpaces>
  <SharedDoc>false</SharedDoc>
  <HLinks>
    <vt:vector size="12" baseType="variant">
      <vt:variant>
        <vt:i4>7471203</vt:i4>
      </vt:variant>
      <vt:variant>
        <vt:i4>3</vt:i4>
      </vt:variant>
      <vt:variant>
        <vt:i4>0</vt:i4>
      </vt:variant>
      <vt:variant>
        <vt:i4>5</vt:i4>
      </vt:variant>
      <vt:variant>
        <vt:lpwstr>http://www.gov.gr/</vt:lpwstr>
      </vt:variant>
      <vt:variant>
        <vt:lpwstr/>
      </vt:variant>
      <vt:variant>
        <vt:i4>5570582</vt:i4>
      </vt:variant>
      <vt:variant>
        <vt:i4>0</vt:i4>
      </vt:variant>
      <vt:variant>
        <vt:i4>0</vt:i4>
      </vt:variant>
      <vt:variant>
        <vt:i4>5</vt:i4>
      </vt:variant>
      <vt:variant>
        <vt:lpwstr>https://results.it.minedu.gov.gr/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3</cp:revision>
  <cp:lastPrinted>2021-10-18T08:05:00Z</cp:lastPrinted>
  <dcterms:created xsi:type="dcterms:W3CDTF">2021-10-18T09:28:00Z</dcterms:created>
  <dcterms:modified xsi:type="dcterms:W3CDTF">2021-10-18T09:28:00Z</dcterms:modified>
</cp:coreProperties>
</file>