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82" w:rsidRPr="0098368A" w:rsidRDefault="00B62582">
      <w:pPr>
        <w:tabs>
          <w:tab w:val="left" w:pos="5387"/>
        </w:tabs>
        <w:rPr>
          <w:rFonts w:ascii="Calibri" w:hAnsi="Calibri" w:cs="Calibri"/>
          <w:b/>
          <w:vanish/>
        </w:rPr>
      </w:pPr>
      <w:r>
        <w:rPr>
          <w:rFonts w:ascii="Arial" w:hAnsi="Arial"/>
          <w:b/>
          <w:sz w:val="22"/>
        </w:rPr>
        <w:t xml:space="preserve">      </w:t>
      </w:r>
    </w:p>
    <w:p w:rsidR="00B62582" w:rsidRPr="0098368A" w:rsidRDefault="00E72CB7">
      <w:pPr>
        <w:suppressAutoHyphens/>
        <w:jc w:val="both"/>
        <w:rPr>
          <w:rFonts w:ascii="Calibri" w:hAnsi="Calibri" w:cs="Calibri"/>
          <w:b/>
        </w:rPr>
      </w:pPr>
      <w:r>
        <w:rPr>
          <w:rFonts w:ascii="Calibri" w:hAnsi="Calibri" w:cs="Calibri"/>
          <w:noProof/>
          <w:vanish/>
        </w:rPr>
        <w:drawing>
          <wp:inline distT="0" distB="0" distL="0" distR="0">
            <wp:extent cx="581025" cy="866775"/>
            <wp:effectExtent l="19050" t="0" r="9525" b="0"/>
            <wp:docPr id="1" name="Εικόνα 1" descr="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
                    <pic:cNvPicPr>
                      <a:picLocks noChangeAspect="1" noChangeArrowheads="1"/>
                    </pic:cNvPicPr>
                  </pic:nvPicPr>
                  <pic:blipFill>
                    <a:blip r:embed="rId7" cstate="print"/>
                    <a:srcRect/>
                    <a:stretch>
                      <a:fillRect/>
                    </a:stretch>
                  </pic:blipFill>
                  <pic:spPr bwMode="auto">
                    <a:xfrm>
                      <a:off x="0" y="0"/>
                      <a:ext cx="581025" cy="866775"/>
                    </a:xfrm>
                    <a:prstGeom prst="rect">
                      <a:avLst/>
                    </a:prstGeom>
                    <a:noFill/>
                    <a:ln w="9525">
                      <a:noFill/>
                      <a:miter lim="800000"/>
                      <a:headEnd/>
                      <a:tailEnd/>
                    </a:ln>
                  </pic:spPr>
                </pic:pic>
              </a:graphicData>
            </a:graphic>
          </wp:inline>
        </w:drawing>
      </w:r>
    </w:p>
    <w:p w:rsidR="00105F50" w:rsidRPr="0098368A" w:rsidRDefault="00B62582" w:rsidP="00105F50">
      <w:pPr>
        <w:tabs>
          <w:tab w:val="left" w:pos="-720"/>
          <w:tab w:val="left" w:pos="5670"/>
        </w:tabs>
        <w:suppressAutoHyphens/>
        <w:ind w:left="-874"/>
        <w:jc w:val="both"/>
        <w:rPr>
          <w:rFonts w:ascii="Calibri" w:hAnsi="Calibri" w:cs="Calibri"/>
        </w:rPr>
      </w:pPr>
      <w:r w:rsidRPr="0098368A">
        <w:rPr>
          <w:rFonts w:ascii="Calibri" w:hAnsi="Calibri" w:cs="Calibri"/>
          <w:b/>
        </w:rPr>
        <w:t xml:space="preserve">      </w:t>
      </w:r>
    </w:p>
    <w:tbl>
      <w:tblPr>
        <w:tblW w:w="9099" w:type="dxa"/>
        <w:tblLayout w:type="fixed"/>
        <w:tblCellMar>
          <w:left w:w="70" w:type="dxa"/>
          <w:right w:w="70" w:type="dxa"/>
        </w:tblCellMar>
        <w:tblLook w:val="0000"/>
      </w:tblPr>
      <w:tblGrid>
        <w:gridCol w:w="4502"/>
        <w:gridCol w:w="571"/>
        <w:gridCol w:w="4026"/>
      </w:tblGrid>
      <w:tr w:rsidR="00F82BBB" w:rsidRPr="0098368A" w:rsidTr="00BF6C0E">
        <w:tblPrEx>
          <w:tblCellMar>
            <w:top w:w="0" w:type="dxa"/>
            <w:bottom w:w="0" w:type="dxa"/>
          </w:tblCellMar>
        </w:tblPrEx>
        <w:trPr>
          <w:trHeight w:val="2709"/>
        </w:trPr>
        <w:tc>
          <w:tcPr>
            <w:tcW w:w="4502" w:type="dxa"/>
          </w:tcPr>
          <w:p w:rsidR="00F82BBB" w:rsidRPr="00212DC9" w:rsidRDefault="00E72CB7" w:rsidP="00F82BBB">
            <w:pPr>
              <w:tabs>
                <w:tab w:val="center" w:pos="-1985"/>
              </w:tabs>
              <w:suppressAutoHyphens/>
              <w:ind w:right="425"/>
              <w:rPr>
                <w:rFonts w:ascii="Calibri" w:hAnsi="Calibri" w:cs="Calibri"/>
                <w:b/>
                <w:sz w:val="20"/>
                <w:szCs w:val="20"/>
              </w:rPr>
            </w:pPr>
            <w:r>
              <w:rPr>
                <w:rFonts w:ascii="Calibri" w:hAnsi="Calibri" w:cs="Calibri"/>
                <w:b/>
                <w:noProof/>
                <w:sz w:val="20"/>
                <w:szCs w:val="20"/>
              </w:rPr>
              <w:drawing>
                <wp:anchor distT="0" distB="0" distL="114300" distR="114300" simplePos="0" relativeHeight="251657728" behindDoc="0" locked="0" layoutInCell="1" allowOverlap="1">
                  <wp:simplePos x="0" y="0"/>
                  <wp:positionH relativeFrom="column">
                    <wp:posOffset>548640</wp:posOffset>
                  </wp:positionH>
                  <wp:positionV relativeFrom="paragraph">
                    <wp:posOffset>152400</wp:posOffset>
                  </wp:positionV>
                  <wp:extent cx="499745" cy="800100"/>
                  <wp:effectExtent l="19050" t="0" r="0" b="0"/>
                  <wp:wrapTopAndBottom/>
                  <wp:docPr id="4" name="Εικόνα 4"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i1[1]"/>
                          <pic:cNvPicPr>
                            <a:picLocks noChangeAspect="1" noChangeArrowheads="1"/>
                          </pic:cNvPicPr>
                        </pic:nvPicPr>
                        <pic:blipFill>
                          <a:blip r:embed="rId8" cstate="print"/>
                          <a:srcRect/>
                          <a:stretch>
                            <a:fillRect/>
                          </a:stretch>
                        </pic:blipFill>
                        <pic:spPr bwMode="auto">
                          <a:xfrm>
                            <a:off x="0" y="0"/>
                            <a:ext cx="499745" cy="800100"/>
                          </a:xfrm>
                          <a:prstGeom prst="rect">
                            <a:avLst/>
                          </a:prstGeom>
                          <a:noFill/>
                          <a:ln w="9525">
                            <a:noFill/>
                            <a:miter lim="800000"/>
                            <a:headEnd/>
                            <a:tailEnd/>
                          </a:ln>
                        </pic:spPr>
                      </pic:pic>
                    </a:graphicData>
                  </a:graphic>
                </wp:anchor>
              </w:drawing>
            </w:r>
          </w:p>
          <w:p w:rsidR="00F82BBB" w:rsidRPr="0098368A" w:rsidRDefault="00F82BBB" w:rsidP="00F82BBB">
            <w:pPr>
              <w:tabs>
                <w:tab w:val="center" w:pos="-1985"/>
              </w:tabs>
              <w:suppressAutoHyphens/>
              <w:ind w:right="425"/>
              <w:rPr>
                <w:rFonts w:ascii="Calibri" w:hAnsi="Calibri" w:cs="Calibri"/>
                <w:b/>
                <w:sz w:val="22"/>
                <w:szCs w:val="22"/>
              </w:rPr>
            </w:pPr>
            <w:r w:rsidRPr="0098368A">
              <w:rPr>
                <w:rFonts w:ascii="Calibri" w:hAnsi="Calibri" w:cs="Calibri"/>
                <w:b/>
                <w:sz w:val="22"/>
                <w:szCs w:val="22"/>
              </w:rPr>
              <w:t>ΕΛΛΗΝΙΚΗ ΔΗΜΟΚΡΑΤΙΑ</w:t>
            </w:r>
          </w:p>
          <w:p w:rsidR="002232B5" w:rsidRPr="0098368A" w:rsidRDefault="00F82BBB" w:rsidP="00F82BBB">
            <w:pPr>
              <w:tabs>
                <w:tab w:val="center" w:pos="-1985"/>
              </w:tabs>
              <w:suppressAutoHyphens/>
              <w:ind w:right="425"/>
              <w:rPr>
                <w:rFonts w:ascii="Calibri" w:hAnsi="Calibri" w:cs="Calibri"/>
                <w:b/>
                <w:sz w:val="22"/>
                <w:szCs w:val="22"/>
              </w:rPr>
            </w:pPr>
            <w:r w:rsidRPr="0098368A">
              <w:rPr>
                <w:rFonts w:ascii="Calibri" w:hAnsi="Calibri" w:cs="Calibri"/>
                <w:b/>
                <w:sz w:val="22"/>
                <w:szCs w:val="22"/>
              </w:rPr>
              <w:t>ΠΑΝΕΠΙΣΤΗΜΙΟ ΙΩΑΝΝΙΝΩΝ</w:t>
            </w:r>
          </w:p>
          <w:p w:rsidR="00F82BBB" w:rsidRPr="0098368A" w:rsidRDefault="00F82BBB" w:rsidP="00F82BBB">
            <w:pPr>
              <w:tabs>
                <w:tab w:val="center" w:pos="-1985"/>
              </w:tabs>
              <w:suppressAutoHyphens/>
              <w:ind w:right="425"/>
              <w:rPr>
                <w:rFonts w:ascii="Calibri" w:hAnsi="Calibri" w:cs="Calibri"/>
                <w:b/>
                <w:sz w:val="22"/>
                <w:szCs w:val="22"/>
              </w:rPr>
            </w:pPr>
            <w:r w:rsidRPr="0098368A">
              <w:rPr>
                <w:rFonts w:ascii="Calibri" w:hAnsi="Calibri" w:cs="Calibri"/>
                <w:b/>
                <w:sz w:val="22"/>
                <w:szCs w:val="22"/>
              </w:rPr>
              <w:t>-------------------</w:t>
            </w:r>
          </w:p>
          <w:p w:rsidR="00F82BBB" w:rsidRDefault="00442D19" w:rsidP="00F82BBB">
            <w:pPr>
              <w:tabs>
                <w:tab w:val="center" w:pos="-1985"/>
              </w:tabs>
              <w:suppressAutoHyphens/>
              <w:ind w:right="425"/>
              <w:rPr>
                <w:rFonts w:ascii="Calibri" w:hAnsi="Calibri" w:cs="Calibri"/>
                <w:b/>
                <w:sz w:val="22"/>
                <w:szCs w:val="22"/>
              </w:rPr>
            </w:pPr>
            <w:r>
              <w:rPr>
                <w:rFonts w:ascii="Calibri" w:hAnsi="Calibri" w:cs="Calibri"/>
                <w:b/>
                <w:sz w:val="22"/>
                <w:szCs w:val="22"/>
              </w:rPr>
              <w:t>ΥΠΗΡΕΣΙΑ ΠΡΟΣΤΑΣΙΑΣ ΔΕΔΟΜΕΝΩΝ</w:t>
            </w:r>
          </w:p>
          <w:p w:rsidR="00442D19" w:rsidRPr="00442D19" w:rsidRDefault="00442D19" w:rsidP="00F82BBB">
            <w:pPr>
              <w:tabs>
                <w:tab w:val="center" w:pos="-1985"/>
              </w:tabs>
              <w:suppressAutoHyphens/>
              <w:ind w:right="425"/>
              <w:rPr>
                <w:rFonts w:ascii="Calibri" w:hAnsi="Calibri" w:cs="Calibri"/>
                <w:b/>
                <w:sz w:val="22"/>
                <w:szCs w:val="22"/>
              </w:rPr>
            </w:pPr>
            <w:r>
              <w:rPr>
                <w:rFonts w:ascii="Calibri" w:hAnsi="Calibri" w:cs="Calibri"/>
                <w:b/>
                <w:sz w:val="22"/>
                <w:szCs w:val="22"/>
              </w:rPr>
              <w:t>ΠΡΟΣΩΠΙΚΟΥ ΧΑΡΑΚΤΗΡΑ</w:t>
            </w:r>
          </w:p>
        </w:tc>
        <w:tc>
          <w:tcPr>
            <w:tcW w:w="571" w:type="dxa"/>
          </w:tcPr>
          <w:p w:rsidR="00F82BBB" w:rsidRDefault="00F82BBB" w:rsidP="00105F50">
            <w:pPr>
              <w:tabs>
                <w:tab w:val="center" w:pos="-1985"/>
                <w:tab w:val="left" w:pos="-720"/>
                <w:tab w:val="left" w:pos="709"/>
                <w:tab w:val="left" w:pos="5670"/>
              </w:tabs>
              <w:suppressAutoHyphens/>
              <w:rPr>
                <w:rFonts w:ascii="Calibri" w:hAnsi="Calibri" w:cs="Calibri"/>
                <w:b/>
                <w:sz w:val="22"/>
                <w:szCs w:val="22"/>
              </w:rPr>
            </w:pPr>
          </w:p>
        </w:tc>
        <w:tc>
          <w:tcPr>
            <w:tcW w:w="4026" w:type="dxa"/>
          </w:tcPr>
          <w:p w:rsidR="00F82BBB" w:rsidRDefault="00F82BBB" w:rsidP="00105F50">
            <w:pPr>
              <w:tabs>
                <w:tab w:val="center" w:pos="-1985"/>
                <w:tab w:val="left" w:pos="-720"/>
                <w:tab w:val="left" w:pos="709"/>
                <w:tab w:val="left" w:pos="5670"/>
              </w:tabs>
              <w:suppressAutoHyphens/>
              <w:rPr>
                <w:rFonts w:ascii="Calibri" w:hAnsi="Calibri" w:cs="Calibri"/>
                <w:b/>
                <w:sz w:val="22"/>
                <w:szCs w:val="22"/>
              </w:rPr>
            </w:pPr>
          </w:p>
          <w:p w:rsidR="00F82BBB" w:rsidRDefault="00F82BBB" w:rsidP="00105F50">
            <w:pPr>
              <w:tabs>
                <w:tab w:val="center" w:pos="-1985"/>
                <w:tab w:val="left" w:pos="-720"/>
                <w:tab w:val="left" w:pos="709"/>
                <w:tab w:val="left" w:pos="5670"/>
              </w:tabs>
              <w:suppressAutoHyphens/>
              <w:rPr>
                <w:rFonts w:ascii="Calibri" w:hAnsi="Calibri" w:cs="Calibri"/>
                <w:b/>
                <w:sz w:val="22"/>
                <w:szCs w:val="22"/>
              </w:rPr>
            </w:pPr>
          </w:p>
          <w:p w:rsidR="00F82BBB" w:rsidRDefault="00F82BBB" w:rsidP="00105F50">
            <w:pPr>
              <w:tabs>
                <w:tab w:val="center" w:pos="-1985"/>
                <w:tab w:val="left" w:pos="-720"/>
                <w:tab w:val="left" w:pos="709"/>
                <w:tab w:val="left" w:pos="5670"/>
              </w:tabs>
              <w:suppressAutoHyphens/>
              <w:rPr>
                <w:rFonts w:ascii="Calibri" w:hAnsi="Calibri" w:cs="Calibri"/>
                <w:b/>
                <w:sz w:val="22"/>
                <w:szCs w:val="22"/>
              </w:rPr>
            </w:pPr>
          </w:p>
          <w:p w:rsidR="00F82BBB" w:rsidRDefault="00F82BBB" w:rsidP="00105F50">
            <w:pPr>
              <w:tabs>
                <w:tab w:val="center" w:pos="-1985"/>
                <w:tab w:val="left" w:pos="-720"/>
                <w:tab w:val="left" w:pos="709"/>
                <w:tab w:val="left" w:pos="5670"/>
              </w:tabs>
              <w:suppressAutoHyphens/>
              <w:rPr>
                <w:rFonts w:ascii="Calibri" w:hAnsi="Calibri" w:cs="Calibri"/>
                <w:b/>
                <w:sz w:val="22"/>
                <w:szCs w:val="22"/>
              </w:rPr>
            </w:pPr>
          </w:p>
          <w:p w:rsidR="00F82BBB" w:rsidRDefault="00F82BBB" w:rsidP="00105F50">
            <w:pPr>
              <w:tabs>
                <w:tab w:val="center" w:pos="-1985"/>
                <w:tab w:val="left" w:pos="-720"/>
                <w:tab w:val="left" w:pos="709"/>
                <w:tab w:val="left" w:pos="5670"/>
              </w:tabs>
              <w:suppressAutoHyphens/>
              <w:rPr>
                <w:rFonts w:ascii="Calibri" w:hAnsi="Calibri" w:cs="Calibri"/>
                <w:b/>
                <w:sz w:val="22"/>
                <w:szCs w:val="22"/>
              </w:rPr>
            </w:pPr>
          </w:p>
          <w:p w:rsidR="00F82BBB" w:rsidRDefault="00F82BBB" w:rsidP="00334A24">
            <w:pPr>
              <w:tabs>
                <w:tab w:val="center" w:pos="-1985"/>
                <w:tab w:val="left" w:pos="-720"/>
                <w:tab w:val="left" w:pos="709"/>
                <w:tab w:val="left" w:pos="5670"/>
              </w:tabs>
              <w:suppressAutoHyphens/>
              <w:spacing w:line="360" w:lineRule="auto"/>
              <w:rPr>
                <w:rFonts w:ascii="Calibri" w:hAnsi="Calibri" w:cs="Calibri"/>
                <w:b/>
                <w:sz w:val="22"/>
                <w:szCs w:val="22"/>
              </w:rPr>
            </w:pPr>
          </w:p>
          <w:p w:rsidR="00F82BBB" w:rsidRPr="00A11356" w:rsidRDefault="00442D19" w:rsidP="00105F50">
            <w:pPr>
              <w:tabs>
                <w:tab w:val="center" w:pos="-1985"/>
                <w:tab w:val="left" w:pos="-720"/>
                <w:tab w:val="left" w:pos="709"/>
                <w:tab w:val="left" w:pos="5670"/>
              </w:tabs>
              <w:suppressAutoHyphens/>
              <w:rPr>
                <w:rFonts w:ascii="Calibri" w:hAnsi="Calibri" w:cs="Calibri"/>
                <w:b/>
                <w:sz w:val="22"/>
                <w:szCs w:val="22"/>
                <w:lang w:val="en-US"/>
              </w:rPr>
            </w:pPr>
            <w:r w:rsidRPr="00442D19">
              <w:rPr>
                <w:rFonts w:ascii="Calibri" w:hAnsi="Calibri" w:cs="Calibri"/>
                <w:b/>
                <w:sz w:val="22"/>
                <w:szCs w:val="22"/>
              </w:rPr>
              <w:t xml:space="preserve">         </w:t>
            </w:r>
          </w:p>
          <w:p w:rsidR="00F82BBB" w:rsidRPr="00D11ED7" w:rsidRDefault="00442D19" w:rsidP="00442D19">
            <w:pPr>
              <w:tabs>
                <w:tab w:val="center" w:pos="-1985"/>
                <w:tab w:val="left" w:pos="-720"/>
                <w:tab w:val="left" w:pos="709"/>
                <w:tab w:val="left" w:pos="5670"/>
              </w:tabs>
              <w:suppressAutoHyphens/>
              <w:rPr>
                <w:rFonts w:ascii="Calibri" w:hAnsi="Calibri" w:cs="Calibri"/>
                <w:sz w:val="28"/>
                <w:szCs w:val="28"/>
                <w:u w:val="single"/>
              </w:rPr>
            </w:pPr>
            <w:r w:rsidRPr="00986B44">
              <w:rPr>
                <w:rFonts w:ascii="Calibri" w:hAnsi="Calibri" w:cs="Calibri"/>
                <w:b/>
                <w:sz w:val="28"/>
                <w:szCs w:val="28"/>
                <w:u w:val="single"/>
                <w:lang w:val="en-US"/>
              </w:rPr>
              <w:t xml:space="preserve">     </w:t>
            </w:r>
          </w:p>
        </w:tc>
      </w:tr>
      <w:tr w:rsidR="00F82BBB" w:rsidRPr="00F82BBB" w:rsidTr="00BF6C0E">
        <w:tblPrEx>
          <w:tblCellMar>
            <w:top w:w="0" w:type="dxa"/>
            <w:bottom w:w="0" w:type="dxa"/>
          </w:tblCellMar>
        </w:tblPrEx>
        <w:trPr>
          <w:trHeight w:val="70"/>
        </w:trPr>
        <w:tc>
          <w:tcPr>
            <w:tcW w:w="4502" w:type="dxa"/>
          </w:tcPr>
          <w:p w:rsidR="00F82BBB" w:rsidRPr="00BB1947" w:rsidRDefault="00402AEC" w:rsidP="00F82BBB">
            <w:pPr>
              <w:tabs>
                <w:tab w:val="center" w:pos="-1985"/>
                <w:tab w:val="left" w:pos="1773"/>
                <w:tab w:val="left" w:pos="2072"/>
              </w:tabs>
              <w:suppressAutoHyphens/>
              <w:ind w:right="425"/>
              <w:jc w:val="both"/>
              <w:rPr>
                <w:rFonts w:ascii="Calibri" w:hAnsi="Calibri" w:cs="Calibri"/>
                <w:b/>
                <w:sz w:val="22"/>
                <w:szCs w:val="22"/>
              </w:rPr>
            </w:pPr>
            <w:r>
              <w:rPr>
                <w:rFonts w:ascii="Calibri" w:hAnsi="Calibri" w:cs="Calibri"/>
                <w:b/>
                <w:sz w:val="22"/>
                <w:szCs w:val="22"/>
              </w:rPr>
              <w:t>Υ.Π.Δ</w:t>
            </w:r>
            <w:r w:rsidR="00F82BBB" w:rsidRPr="00334A24">
              <w:rPr>
                <w:rFonts w:ascii="Calibri" w:hAnsi="Calibri" w:cs="Calibri"/>
                <w:b/>
                <w:sz w:val="22"/>
                <w:szCs w:val="22"/>
              </w:rPr>
              <w:t>.</w:t>
            </w:r>
            <w:r w:rsidR="00F82BBB" w:rsidRPr="00C32B33">
              <w:rPr>
                <w:rFonts w:ascii="Calibri" w:hAnsi="Calibri" w:cs="Calibri"/>
                <w:b/>
                <w:sz w:val="22"/>
                <w:szCs w:val="22"/>
              </w:rPr>
              <w:t>:</w:t>
            </w:r>
            <w:r w:rsidR="00F82BBB">
              <w:rPr>
                <w:rFonts w:ascii="Calibri" w:hAnsi="Calibri" w:cs="Calibri"/>
                <w:sz w:val="22"/>
                <w:szCs w:val="22"/>
              </w:rPr>
              <w:t xml:space="preserve"> </w:t>
            </w:r>
            <w:r w:rsidR="00442D19">
              <w:rPr>
                <w:rFonts w:ascii="Calibri" w:hAnsi="Calibri" w:cs="Calibri"/>
                <w:sz w:val="22"/>
                <w:szCs w:val="22"/>
              </w:rPr>
              <w:t>Σταυρούλα Σταθαρά</w:t>
            </w:r>
          </w:p>
          <w:p w:rsidR="00F82BBB" w:rsidRPr="00C32B33" w:rsidRDefault="00F82BBB" w:rsidP="00F82BBB">
            <w:pPr>
              <w:tabs>
                <w:tab w:val="center" w:pos="-1985"/>
                <w:tab w:val="left" w:pos="1773"/>
                <w:tab w:val="left" w:pos="2072"/>
              </w:tabs>
              <w:suppressAutoHyphens/>
              <w:ind w:right="425"/>
              <w:jc w:val="both"/>
              <w:rPr>
                <w:rFonts w:ascii="Calibri" w:hAnsi="Calibri" w:cs="Calibri"/>
                <w:b/>
                <w:sz w:val="22"/>
                <w:szCs w:val="22"/>
              </w:rPr>
            </w:pPr>
            <w:r>
              <w:rPr>
                <w:rFonts w:ascii="Calibri" w:hAnsi="Calibri" w:cs="Calibri"/>
                <w:b/>
                <w:sz w:val="22"/>
                <w:szCs w:val="22"/>
              </w:rPr>
              <w:t>Τηλέφωνο</w:t>
            </w:r>
            <w:r w:rsidRPr="00C32B33">
              <w:rPr>
                <w:rFonts w:ascii="Calibri" w:hAnsi="Calibri" w:cs="Calibri"/>
                <w:b/>
                <w:sz w:val="22"/>
                <w:szCs w:val="22"/>
              </w:rPr>
              <w:t>:</w:t>
            </w:r>
            <w:r>
              <w:rPr>
                <w:rFonts w:ascii="Calibri" w:hAnsi="Calibri" w:cs="Calibri"/>
                <w:sz w:val="22"/>
                <w:szCs w:val="22"/>
              </w:rPr>
              <w:t xml:space="preserve"> </w:t>
            </w:r>
            <w:r w:rsidRPr="00334A24">
              <w:rPr>
                <w:rFonts w:ascii="Calibri" w:hAnsi="Calibri" w:cs="Calibri"/>
                <w:sz w:val="22"/>
                <w:szCs w:val="22"/>
              </w:rPr>
              <w:t>26510 07</w:t>
            </w:r>
            <w:r w:rsidR="00442D19">
              <w:rPr>
                <w:rFonts w:ascii="Calibri" w:hAnsi="Calibri" w:cs="Calibri"/>
                <w:sz w:val="22"/>
                <w:szCs w:val="22"/>
              </w:rPr>
              <w:t>321</w:t>
            </w:r>
          </w:p>
          <w:p w:rsidR="00F82BBB" w:rsidRPr="00402AEC" w:rsidRDefault="00F82BBB" w:rsidP="00442D19">
            <w:pPr>
              <w:tabs>
                <w:tab w:val="center" w:pos="-1985"/>
                <w:tab w:val="left" w:pos="1773"/>
                <w:tab w:val="left" w:pos="2072"/>
              </w:tabs>
              <w:suppressAutoHyphens/>
              <w:ind w:right="425"/>
              <w:jc w:val="both"/>
              <w:rPr>
                <w:rFonts w:ascii="Calibri" w:hAnsi="Calibri" w:cs="Calibri"/>
                <w:b/>
                <w:sz w:val="22"/>
                <w:szCs w:val="22"/>
              </w:rPr>
            </w:pPr>
            <w:r w:rsidRPr="00334A24">
              <w:rPr>
                <w:rFonts w:ascii="Calibri" w:hAnsi="Calibri" w:cs="Calibri"/>
                <w:b/>
                <w:sz w:val="22"/>
                <w:szCs w:val="22"/>
                <w:lang w:val="en-US"/>
              </w:rPr>
              <w:t>e</w:t>
            </w:r>
            <w:r w:rsidRPr="00402AEC">
              <w:rPr>
                <w:rFonts w:ascii="Calibri" w:hAnsi="Calibri" w:cs="Calibri"/>
                <w:b/>
                <w:sz w:val="22"/>
                <w:szCs w:val="22"/>
              </w:rPr>
              <w:t>-</w:t>
            </w:r>
            <w:r w:rsidRPr="00334A24">
              <w:rPr>
                <w:rFonts w:ascii="Calibri" w:hAnsi="Calibri" w:cs="Calibri"/>
                <w:b/>
                <w:sz w:val="22"/>
                <w:szCs w:val="22"/>
                <w:lang w:val="en-US"/>
              </w:rPr>
              <w:t>mail</w:t>
            </w:r>
            <w:r w:rsidRPr="00402AEC">
              <w:rPr>
                <w:rFonts w:ascii="Calibri" w:hAnsi="Calibri" w:cs="Calibri"/>
                <w:b/>
                <w:sz w:val="22"/>
                <w:szCs w:val="22"/>
              </w:rPr>
              <w:t xml:space="preserve">: </w:t>
            </w:r>
            <w:r w:rsidR="00442D19">
              <w:rPr>
                <w:rFonts w:ascii="Calibri" w:hAnsi="Calibri" w:cs="Calibri"/>
                <w:sz w:val="22"/>
                <w:szCs w:val="22"/>
                <w:lang w:val="en-US"/>
              </w:rPr>
              <w:t>dpo</w:t>
            </w:r>
            <w:r w:rsidRPr="00402AEC">
              <w:rPr>
                <w:rFonts w:ascii="Calibri" w:hAnsi="Calibri" w:cs="Calibri"/>
                <w:sz w:val="22"/>
                <w:szCs w:val="22"/>
              </w:rPr>
              <w:t>@</w:t>
            </w:r>
            <w:r w:rsidRPr="00334A24">
              <w:rPr>
                <w:rFonts w:ascii="Calibri" w:hAnsi="Calibri" w:cs="Calibri"/>
                <w:sz w:val="22"/>
                <w:szCs w:val="22"/>
                <w:lang w:val="en-US"/>
              </w:rPr>
              <w:t>uoi</w:t>
            </w:r>
            <w:r w:rsidRPr="00402AEC">
              <w:rPr>
                <w:rFonts w:ascii="Calibri" w:hAnsi="Calibri" w:cs="Calibri"/>
                <w:sz w:val="22"/>
                <w:szCs w:val="22"/>
              </w:rPr>
              <w:t>.</w:t>
            </w:r>
            <w:r w:rsidRPr="00334A24">
              <w:rPr>
                <w:rFonts w:ascii="Calibri" w:hAnsi="Calibri" w:cs="Calibri"/>
                <w:sz w:val="22"/>
                <w:szCs w:val="22"/>
                <w:lang w:val="en-US"/>
              </w:rPr>
              <w:t>gr</w:t>
            </w:r>
          </w:p>
        </w:tc>
        <w:tc>
          <w:tcPr>
            <w:tcW w:w="571" w:type="dxa"/>
          </w:tcPr>
          <w:p w:rsidR="00F82BBB" w:rsidRPr="00402AEC" w:rsidRDefault="00F82BBB" w:rsidP="00967ED9">
            <w:pPr>
              <w:tabs>
                <w:tab w:val="center" w:pos="-1985"/>
                <w:tab w:val="left" w:pos="-720"/>
                <w:tab w:val="left" w:pos="709"/>
                <w:tab w:val="left" w:pos="5670"/>
              </w:tabs>
              <w:suppressAutoHyphens/>
              <w:rPr>
                <w:rFonts w:ascii="Calibri" w:hAnsi="Calibri" w:cs="Arial"/>
                <w:b/>
                <w:sz w:val="22"/>
                <w:szCs w:val="22"/>
              </w:rPr>
            </w:pPr>
          </w:p>
        </w:tc>
        <w:tc>
          <w:tcPr>
            <w:tcW w:w="4026" w:type="dxa"/>
          </w:tcPr>
          <w:p w:rsidR="00AE08F2" w:rsidRPr="001E6FB4" w:rsidRDefault="00AE08F2" w:rsidP="00967ED9">
            <w:pPr>
              <w:tabs>
                <w:tab w:val="center" w:pos="-1985"/>
                <w:tab w:val="left" w:pos="-720"/>
                <w:tab w:val="left" w:pos="709"/>
                <w:tab w:val="left" w:pos="5670"/>
              </w:tabs>
              <w:suppressAutoHyphens/>
              <w:rPr>
                <w:rFonts w:ascii="Calibri" w:hAnsi="Calibri" w:cs="Arial"/>
                <w:b/>
                <w:sz w:val="22"/>
                <w:szCs w:val="22"/>
              </w:rPr>
            </w:pPr>
          </w:p>
          <w:p w:rsidR="00F82BBB" w:rsidRPr="0098368A" w:rsidRDefault="00F82BBB" w:rsidP="00967ED9">
            <w:pPr>
              <w:tabs>
                <w:tab w:val="center" w:pos="-1985"/>
                <w:tab w:val="left" w:pos="-720"/>
                <w:tab w:val="left" w:pos="709"/>
                <w:tab w:val="left" w:pos="5670"/>
              </w:tabs>
              <w:suppressAutoHyphens/>
              <w:rPr>
                <w:rFonts w:ascii="Calibri" w:hAnsi="Calibri" w:cs="Calibri"/>
                <w:sz w:val="22"/>
                <w:szCs w:val="22"/>
              </w:rPr>
            </w:pPr>
          </w:p>
        </w:tc>
      </w:tr>
      <w:tr w:rsidR="00F82BBB" w:rsidRPr="0098368A" w:rsidTr="00BF6C0E">
        <w:tblPrEx>
          <w:tblCellMar>
            <w:top w:w="0" w:type="dxa"/>
            <w:bottom w:w="0" w:type="dxa"/>
          </w:tblCellMar>
        </w:tblPrEx>
        <w:trPr>
          <w:trHeight w:val="196"/>
        </w:trPr>
        <w:tc>
          <w:tcPr>
            <w:tcW w:w="4502" w:type="dxa"/>
          </w:tcPr>
          <w:p w:rsidR="00442D19" w:rsidRPr="00402AEC" w:rsidRDefault="00442D19" w:rsidP="00F82BBB">
            <w:pPr>
              <w:tabs>
                <w:tab w:val="center" w:pos="-1985"/>
                <w:tab w:val="left" w:pos="-720"/>
                <w:tab w:val="left" w:pos="709"/>
                <w:tab w:val="left" w:pos="5670"/>
              </w:tabs>
              <w:suppressAutoHyphens/>
              <w:jc w:val="both"/>
              <w:rPr>
                <w:rFonts w:ascii="Calibri" w:hAnsi="Calibri" w:cs="Calibri"/>
                <w:b/>
              </w:rPr>
            </w:pPr>
          </w:p>
          <w:p w:rsidR="00442D19" w:rsidRPr="00AE08F2" w:rsidRDefault="00442D19" w:rsidP="00F82BBB">
            <w:pPr>
              <w:tabs>
                <w:tab w:val="center" w:pos="-1985"/>
                <w:tab w:val="left" w:pos="-720"/>
                <w:tab w:val="left" w:pos="709"/>
                <w:tab w:val="left" w:pos="5670"/>
              </w:tabs>
              <w:suppressAutoHyphens/>
              <w:jc w:val="both"/>
              <w:rPr>
                <w:rFonts w:ascii="Calibri" w:hAnsi="Calibri" w:cs="Calibri"/>
                <w:b/>
              </w:rPr>
            </w:pPr>
          </w:p>
        </w:tc>
        <w:tc>
          <w:tcPr>
            <w:tcW w:w="571" w:type="dxa"/>
          </w:tcPr>
          <w:p w:rsidR="00F82BBB" w:rsidRPr="001E3A64" w:rsidRDefault="00F82BBB" w:rsidP="00967ED9">
            <w:pPr>
              <w:tabs>
                <w:tab w:val="center" w:pos="-1985"/>
                <w:tab w:val="left" w:pos="-720"/>
                <w:tab w:val="left" w:pos="709"/>
                <w:tab w:val="left" w:pos="5670"/>
              </w:tabs>
              <w:suppressAutoHyphens/>
              <w:rPr>
                <w:rFonts w:ascii="Calibri" w:hAnsi="Calibri" w:cs="Calibri"/>
                <w:b/>
                <w:sz w:val="22"/>
                <w:szCs w:val="22"/>
              </w:rPr>
            </w:pPr>
          </w:p>
        </w:tc>
        <w:tc>
          <w:tcPr>
            <w:tcW w:w="4026" w:type="dxa"/>
          </w:tcPr>
          <w:p w:rsidR="001E3A64" w:rsidRDefault="001E3A64" w:rsidP="00967ED9">
            <w:pPr>
              <w:tabs>
                <w:tab w:val="center" w:pos="-1985"/>
                <w:tab w:val="left" w:pos="-720"/>
                <w:tab w:val="left" w:pos="709"/>
                <w:tab w:val="left" w:pos="5670"/>
              </w:tabs>
              <w:suppressAutoHyphens/>
              <w:rPr>
                <w:rFonts w:ascii="Calibri" w:hAnsi="Calibri" w:cs="Calibri"/>
                <w:b/>
              </w:rPr>
            </w:pPr>
          </w:p>
          <w:p w:rsidR="001E3A64" w:rsidRDefault="001E3A64" w:rsidP="00967ED9">
            <w:pPr>
              <w:tabs>
                <w:tab w:val="center" w:pos="-1985"/>
                <w:tab w:val="left" w:pos="-720"/>
                <w:tab w:val="left" w:pos="709"/>
                <w:tab w:val="left" w:pos="5670"/>
              </w:tabs>
              <w:suppressAutoHyphens/>
              <w:rPr>
                <w:rFonts w:ascii="Calibri" w:hAnsi="Calibri" w:cs="Calibri"/>
                <w:b/>
              </w:rPr>
            </w:pPr>
          </w:p>
          <w:p w:rsidR="001E3A64" w:rsidRPr="001E3A64" w:rsidRDefault="001E3A64" w:rsidP="00967ED9">
            <w:pPr>
              <w:tabs>
                <w:tab w:val="center" w:pos="-1985"/>
                <w:tab w:val="left" w:pos="-720"/>
                <w:tab w:val="left" w:pos="709"/>
                <w:tab w:val="left" w:pos="5670"/>
              </w:tabs>
              <w:suppressAutoHyphens/>
              <w:rPr>
                <w:rFonts w:ascii="Calibri" w:hAnsi="Calibri" w:cs="Calibri"/>
                <w:b/>
              </w:rPr>
            </w:pPr>
          </w:p>
        </w:tc>
      </w:tr>
    </w:tbl>
    <w:p w:rsidR="00776ECE" w:rsidRDefault="00800EB2" w:rsidP="00A11356">
      <w:pPr>
        <w:jc w:val="both"/>
      </w:pPr>
      <w:r w:rsidRPr="000D2092">
        <w:t xml:space="preserve">                                    </w:t>
      </w:r>
      <w:r w:rsidR="00D60B92">
        <w:t xml:space="preserve">                           ΑΝΑΚΟΙΝΩΣΗ</w:t>
      </w:r>
      <w:r w:rsidRPr="000D2092">
        <w:t xml:space="preserve">  </w:t>
      </w:r>
    </w:p>
    <w:p w:rsidR="00833E8E" w:rsidRDefault="00800EB2" w:rsidP="00A11356">
      <w:pPr>
        <w:jc w:val="both"/>
      </w:pPr>
      <w:r w:rsidRPr="000D2092">
        <w:t xml:space="preserve">  </w:t>
      </w:r>
    </w:p>
    <w:p w:rsidR="005244C3" w:rsidRPr="005244C3" w:rsidRDefault="00833E8E" w:rsidP="005244C3">
      <w:pPr>
        <w:jc w:val="both"/>
        <w:rPr>
          <w:rFonts w:ascii="Calibri" w:hAnsi="Calibri" w:cs="Calibri"/>
        </w:rPr>
      </w:pPr>
      <w:r w:rsidRPr="005244C3">
        <w:rPr>
          <w:rFonts w:ascii="Calibri" w:hAnsi="Calibri" w:cs="Calibri"/>
        </w:rPr>
        <w:t>Το Πανεπιστήμιο Ιωαννίνων σας ενημερώνει</w:t>
      </w:r>
      <w:r w:rsidR="00800EB2" w:rsidRPr="005244C3">
        <w:rPr>
          <w:rFonts w:ascii="Calibri" w:hAnsi="Calibri" w:cs="Calibri"/>
        </w:rPr>
        <w:t xml:space="preserve">  </w:t>
      </w:r>
      <w:r w:rsidR="005244C3">
        <w:rPr>
          <w:rFonts w:ascii="Calibri" w:hAnsi="Calibri" w:cs="Calibri"/>
        </w:rPr>
        <w:t>ότι</w:t>
      </w:r>
      <w:r w:rsidR="005B7AC1">
        <w:rPr>
          <w:rFonts w:ascii="Calibri" w:hAnsi="Calibri" w:cs="Calibri"/>
        </w:rPr>
        <w:t xml:space="preserve"> θα</w:t>
      </w:r>
      <w:r w:rsidR="005244C3">
        <w:rPr>
          <w:rFonts w:ascii="Calibri" w:hAnsi="Calibri" w:cs="Calibri"/>
        </w:rPr>
        <w:t xml:space="preserve"> συλλέγει,</w:t>
      </w:r>
      <w:r w:rsidR="005B7AC1">
        <w:rPr>
          <w:rFonts w:ascii="Calibri" w:hAnsi="Calibri" w:cs="Calibri"/>
        </w:rPr>
        <w:t xml:space="preserve"> επεξεργάζεται και διαβιβάζει τα δεδομένα</w:t>
      </w:r>
      <w:r w:rsidR="005244C3">
        <w:rPr>
          <w:rFonts w:ascii="Calibri" w:hAnsi="Calibri" w:cs="Calibri"/>
        </w:rPr>
        <w:t xml:space="preserve"> προσωπικού σας χαρακτήρα, τα οποία </w:t>
      </w:r>
      <w:r w:rsidR="005B7AC1">
        <w:rPr>
          <w:rFonts w:ascii="Calibri" w:hAnsi="Calibri" w:cs="Calibri"/>
        </w:rPr>
        <w:t xml:space="preserve">έχετε υποβάλλει </w:t>
      </w:r>
      <w:r w:rsidR="005244C3">
        <w:rPr>
          <w:rFonts w:ascii="Calibri" w:hAnsi="Calibri" w:cs="Calibri"/>
        </w:rPr>
        <w:t xml:space="preserve"> σε αυτό</w:t>
      </w:r>
      <w:r w:rsidR="005B7AC1">
        <w:rPr>
          <w:rFonts w:ascii="Calibri" w:hAnsi="Calibri" w:cs="Calibri"/>
        </w:rPr>
        <w:t>,</w:t>
      </w:r>
      <w:r w:rsidR="005244C3">
        <w:rPr>
          <w:rFonts w:ascii="Calibri" w:hAnsi="Calibri" w:cs="Calibri"/>
        </w:rPr>
        <w:t xml:space="preserve">  στο πλαίσιο της εγγραφής σας</w:t>
      </w:r>
      <w:r w:rsidR="005244C3" w:rsidRPr="005244C3">
        <w:rPr>
          <w:rFonts w:ascii="Calibri" w:hAnsi="Calibri" w:cs="Calibri"/>
        </w:rPr>
        <w:t>,</w:t>
      </w:r>
      <w:r w:rsidR="005244C3">
        <w:rPr>
          <w:rFonts w:ascii="Calibri" w:hAnsi="Calibri" w:cs="Calibri"/>
        </w:rPr>
        <w:t xml:space="preserve"> </w:t>
      </w:r>
      <w:r w:rsidR="005244C3" w:rsidRPr="005244C3">
        <w:rPr>
          <w:rFonts w:ascii="Calibri" w:hAnsi="Calibri" w:cs="Calibri"/>
        </w:rPr>
        <w:t>αποκλειστικά για τους σκοπούς της  υλοποίησης της εγ</w:t>
      </w:r>
      <w:r w:rsidR="005244C3">
        <w:rPr>
          <w:rFonts w:ascii="Calibri" w:hAnsi="Calibri" w:cs="Calibri"/>
        </w:rPr>
        <w:t>γραφής και φοίτησής σας.</w:t>
      </w:r>
    </w:p>
    <w:p w:rsidR="005244C3" w:rsidRPr="005244C3" w:rsidRDefault="005244C3" w:rsidP="005244C3">
      <w:pPr>
        <w:spacing w:after="120"/>
        <w:jc w:val="both"/>
        <w:rPr>
          <w:rFonts w:ascii="Calibri" w:hAnsi="Calibri" w:cs="Calibri"/>
          <w:color w:val="000000"/>
        </w:rPr>
      </w:pPr>
      <w:r>
        <w:rPr>
          <w:rFonts w:ascii="Calibri" w:hAnsi="Calibri" w:cs="Calibri"/>
          <w:color w:val="000000"/>
        </w:rPr>
        <w:t xml:space="preserve"> Η</w:t>
      </w:r>
      <w:r w:rsidRPr="005244C3">
        <w:rPr>
          <w:rFonts w:ascii="Calibri" w:hAnsi="Calibri" w:cs="Calibri"/>
          <w:color w:val="000000"/>
        </w:rPr>
        <w:t xml:space="preserve">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w:t>
      </w:r>
      <w:r w:rsidR="00FF44B0">
        <w:rPr>
          <w:rFonts w:ascii="Calibri" w:hAnsi="Calibri" w:cs="Calibri"/>
          <w:color w:val="000000"/>
        </w:rPr>
        <w:t xml:space="preserve"> σύμφωνα με το αρθ.</w:t>
      </w:r>
      <w:r w:rsidRPr="005244C3">
        <w:rPr>
          <w:rFonts w:ascii="Calibri" w:hAnsi="Calibri" w:cs="Calibri"/>
          <w:color w:val="000000"/>
        </w:rPr>
        <w:t xml:space="preserve"> 9 παρ. 2 (ζ) του </w:t>
      </w:r>
      <w:r w:rsidR="001E405A">
        <w:rPr>
          <w:rFonts w:ascii="Calibri" w:hAnsi="Calibri" w:cs="Calibri"/>
          <w:color w:val="000000"/>
        </w:rPr>
        <w:t>Γενικού Κανονισμού(ΕΕ) 2016/679 και των άρθρων 22 και 23 Ν. 4624/2019.</w:t>
      </w:r>
    </w:p>
    <w:p w:rsidR="005244C3" w:rsidRPr="005244C3" w:rsidRDefault="00FF44B0" w:rsidP="00B865BF">
      <w:pPr>
        <w:spacing w:after="120"/>
        <w:jc w:val="both"/>
        <w:rPr>
          <w:rFonts w:ascii="Calibri" w:hAnsi="Calibri" w:cs="Calibri"/>
          <w:color w:val="000000"/>
        </w:rPr>
      </w:pPr>
      <w:r>
        <w:rPr>
          <w:rFonts w:ascii="Calibri" w:hAnsi="Calibri" w:cs="Calibri"/>
          <w:color w:val="000000"/>
        </w:rPr>
        <w:t>Τα δεδομένα προσωπικού σας χαρακτήρα</w:t>
      </w:r>
      <w:r w:rsidR="005244C3" w:rsidRPr="005244C3">
        <w:rPr>
          <w:rFonts w:ascii="Calibri" w:hAnsi="Calibri" w:cs="Calibri"/>
          <w:color w:val="000000"/>
        </w:rPr>
        <w:t xml:space="preserve"> θα παραμείνουν στη διάθεση του Πανεπιστημίου Ιωαννίνων καθόλο το χρονικό διάστημα φοίτησης σας σε αυτό και στ</w:t>
      </w:r>
      <w:r w:rsidR="005244C3">
        <w:rPr>
          <w:rFonts w:ascii="Calibri" w:hAnsi="Calibri" w:cs="Calibri"/>
          <w:color w:val="000000"/>
        </w:rPr>
        <w:t xml:space="preserve">η συνέχεια θα διαγραφούν, υπό την προϋπόθεση ότι </w:t>
      </w:r>
      <w:r w:rsidR="005244C3" w:rsidRPr="005244C3">
        <w:rPr>
          <w:rFonts w:ascii="Calibri" w:hAnsi="Calibri" w:cs="Calibri"/>
          <w:color w:val="000000"/>
        </w:rPr>
        <w:t xml:space="preserve"> πληρούνται τα οριζόμενα στην παρ. </w:t>
      </w:r>
      <w:r>
        <w:rPr>
          <w:rFonts w:ascii="Calibri" w:hAnsi="Calibri" w:cs="Calibri"/>
          <w:color w:val="000000"/>
        </w:rPr>
        <w:t>(</w:t>
      </w:r>
      <w:r w:rsidR="005244C3" w:rsidRPr="005244C3">
        <w:rPr>
          <w:rFonts w:ascii="Calibri" w:hAnsi="Calibri" w:cs="Calibri"/>
          <w:color w:val="000000"/>
        </w:rPr>
        <w:t>1</w:t>
      </w:r>
      <w:r>
        <w:rPr>
          <w:rFonts w:ascii="Calibri" w:hAnsi="Calibri" w:cs="Calibri"/>
          <w:color w:val="000000"/>
        </w:rPr>
        <w:t>)</w:t>
      </w:r>
      <w:r w:rsidR="005244C3" w:rsidRPr="005244C3">
        <w:rPr>
          <w:rFonts w:ascii="Calibri" w:hAnsi="Calibri" w:cs="Calibri"/>
          <w:color w:val="000000"/>
        </w:rPr>
        <w:t xml:space="preserve"> άρθρου 34 Ν.4624/2019.</w:t>
      </w:r>
      <w:r w:rsidR="00B865BF">
        <w:rPr>
          <w:rFonts w:ascii="Calibri" w:hAnsi="Calibri" w:cs="Calibri"/>
          <w:color w:val="000000"/>
        </w:rPr>
        <w:t>(βλέπε κείμενο νόμου</w:t>
      </w:r>
      <w:r>
        <w:rPr>
          <w:rFonts w:ascii="Calibri" w:hAnsi="Calibri" w:cs="Calibri"/>
          <w:color w:val="000000"/>
        </w:rPr>
        <w:t xml:space="preserve">, </w:t>
      </w:r>
      <w:r w:rsidR="00B865BF">
        <w:rPr>
          <w:rFonts w:ascii="Calibri" w:hAnsi="Calibri" w:cs="Calibri"/>
          <w:color w:val="000000"/>
        </w:rPr>
        <w:t xml:space="preserve"> αναρτημένο στην ιστοσελίδα του Ιδρύματος</w:t>
      </w:r>
      <w:r>
        <w:rPr>
          <w:rFonts w:ascii="Calibri" w:hAnsi="Calibri" w:cs="Calibri"/>
          <w:color w:val="000000"/>
        </w:rPr>
        <w:t>)</w:t>
      </w:r>
      <w:r w:rsidR="00B865BF">
        <w:rPr>
          <w:rFonts w:ascii="Calibri" w:hAnsi="Calibri" w:cs="Calibri"/>
          <w:color w:val="000000"/>
        </w:rPr>
        <w:t xml:space="preserve">. </w:t>
      </w:r>
    </w:p>
    <w:p w:rsidR="005244C3" w:rsidRDefault="005244C3" w:rsidP="00776ECE">
      <w:pPr>
        <w:jc w:val="both"/>
        <w:rPr>
          <w:rFonts w:ascii="Calibri" w:hAnsi="Calibri" w:cs="Calibri"/>
          <w:color w:val="000000"/>
        </w:rPr>
      </w:pPr>
      <w:r w:rsidRPr="005244C3">
        <w:rPr>
          <w:rFonts w:ascii="Calibri" w:hAnsi="Calibri" w:cs="Calibri"/>
          <w:color w:val="000000"/>
        </w:rPr>
        <w:t>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w:t>
      </w:r>
      <w:r w:rsidR="00FF44B0">
        <w:rPr>
          <w:rFonts w:ascii="Calibri" w:hAnsi="Calibri" w:cs="Calibri"/>
          <w:color w:val="000000"/>
        </w:rPr>
        <w:t>,</w:t>
      </w:r>
      <w:r w:rsidRPr="005244C3">
        <w:rPr>
          <w:rFonts w:ascii="Calibri" w:hAnsi="Calibri" w:cs="Calibri"/>
          <w:color w:val="000000"/>
        </w:rPr>
        <w:t xml:space="preserve"> σύμφωνα με τους όρους του Γενικού Κανονισμού Προστασίας Δεδομένων Προσωπικού Χαρακτήρα 2016/679 (Ε.Ε.) και τα οριζόμενα στα άρθρα 34 και 35 Ν. 4624/2019</w:t>
      </w:r>
      <w:r w:rsidR="00776ECE">
        <w:rPr>
          <w:rFonts w:ascii="Calibri" w:hAnsi="Calibri" w:cs="Calibri"/>
          <w:color w:val="000000"/>
        </w:rPr>
        <w:t>.</w:t>
      </w:r>
    </w:p>
    <w:p w:rsidR="00776ECE" w:rsidRDefault="00776ECE" w:rsidP="00776ECE">
      <w:pPr>
        <w:jc w:val="both"/>
        <w:rPr>
          <w:rFonts w:ascii="Calibri" w:hAnsi="Calibri" w:cs="Calibri"/>
          <w:color w:val="000000"/>
        </w:rPr>
      </w:pPr>
    </w:p>
    <w:p w:rsidR="00776ECE" w:rsidRDefault="00776ECE" w:rsidP="00776ECE">
      <w:pPr>
        <w:jc w:val="both"/>
        <w:rPr>
          <w:rFonts w:ascii="Calibri" w:hAnsi="Calibri" w:cs="Calibri"/>
          <w:color w:val="000000"/>
        </w:rPr>
      </w:pPr>
      <w:r>
        <w:rPr>
          <w:rFonts w:ascii="Calibri" w:hAnsi="Calibri" w:cs="Calibri"/>
          <w:color w:val="000000"/>
        </w:rPr>
        <w:t>Υπεύθυνη Προστασίας Δεδομένων</w:t>
      </w:r>
      <w:r w:rsidRPr="00776ECE">
        <w:rPr>
          <w:rFonts w:ascii="Calibri" w:hAnsi="Calibri" w:cs="Calibri"/>
          <w:color w:val="000000"/>
        </w:rPr>
        <w:t xml:space="preserve"> </w:t>
      </w:r>
      <w:r>
        <w:rPr>
          <w:rFonts w:ascii="Calibri" w:hAnsi="Calibri" w:cs="Calibri"/>
          <w:color w:val="000000"/>
        </w:rPr>
        <w:t>Προσωπικού Χαρακτήρα Πανεπιστημίου Ιωαννίνων</w:t>
      </w:r>
    </w:p>
    <w:p w:rsidR="00776ECE" w:rsidRPr="00776ECE" w:rsidRDefault="00776ECE" w:rsidP="00776ECE">
      <w:pPr>
        <w:jc w:val="both"/>
        <w:rPr>
          <w:rFonts w:ascii="Calibri" w:hAnsi="Calibri" w:cs="Calibri"/>
          <w:color w:val="000000"/>
        </w:rPr>
      </w:pPr>
      <w:r>
        <w:rPr>
          <w:rFonts w:ascii="Calibri" w:hAnsi="Calibri" w:cs="Calibri"/>
          <w:color w:val="000000"/>
        </w:rPr>
        <w:t>Σταυρούλα Σταθαρά: τηλ: 26510-07321</w:t>
      </w:r>
      <w:r w:rsidR="00BF6C0E" w:rsidRPr="00BF6C0E">
        <w:rPr>
          <w:rFonts w:ascii="Calibri" w:hAnsi="Calibri" w:cs="Calibri"/>
          <w:color w:val="000000"/>
        </w:rPr>
        <w:t xml:space="preserve">, </w:t>
      </w:r>
      <w:hyperlink r:id="rId9" w:history="1">
        <w:r w:rsidRPr="00DC7B57">
          <w:rPr>
            <w:rStyle w:val="-"/>
            <w:rFonts w:ascii="Calibri" w:hAnsi="Calibri" w:cs="Calibri"/>
            <w:lang w:val="en-US"/>
          </w:rPr>
          <w:t>dpo</w:t>
        </w:r>
        <w:r w:rsidRPr="00776ECE">
          <w:rPr>
            <w:rStyle w:val="-"/>
            <w:rFonts w:ascii="Calibri" w:hAnsi="Calibri" w:cs="Calibri"/>
          </w:rPr>
          <w:t>@</w:t>
        </w:r>
        <w:r w:rsidRPr="00DC7B57">
          <w:rPr>
            <w:rStyle w:val="-"/>
            <w:rFonts w:ascii="Calibri" w:hAnsi="Calibri" w:cs="Calibri"/>
            <w:lang w:val="en-US"/>
          </w:rPr>
          <w:t>uoi</w:t>
        </w:r>
        <w:r w:rsidRPr="00776ECE">
          <w:rPr>
            <w:rStyle w:val="-"/>
            <w:rFonts w:ascii="Calibri" w:hAnsi="Calibri" w:cs="Calibri"/>
          </w:rPr>
          <w:t>.</w:t>
        </w:r>
        <w:r w:rsidRPr="00DC7B57">
          <w:rPr>
            <w:rStyle w:val="-"/>
            <w:rFonts w:ascii="Calibri" w:hAnsi="Calibri" w:cs="Calibri"/>
            <w:lang w:val="en-US"/>
          </w:rPr>
          <w:t>gr</w:t>
        </w:r>
      </w:hyperlink>
      <w:r w:rsidRPr="00776ECE">
        <w:rPr>
          <w:rFonts w:ascii="Calibri" w:hAnsi="Calibri" w:cs="Calibri"/>
          <w:color w:val="000000"/>
        </w:rPr>
        <w:t xml:space="preserve"> </w:t>
      </w:r>
    </w:p>
    <w:p w:rsidR="00130AF8" w:rsidRPr="00800EB2" w:rsidRDefault="00800EB2" w:rsidP="00A11356">
      <w:pPr>
        <w:jc w:val="both"/>
        <w:rPr>
          <w:b/>
        </w:rPr>
      </w:pPr>
      <w:r w:rsidRPr="000D2092">
        <w:t xml:space="preserve">  </w:t>
      </w:r>
      <w:r w:rsidR="00A11356">
        <w:t xml:space="preserve">                  </w:t>
      </w:r>
      <w:r w:rsidRPr="000D2092">
        <w:t xml:space="preserve"> </w:t>
      </w:r>
    </w:p>
    <w:p w:rsidR="00800EB2" w:rsidRDefault="00800EB2" w:rsidP="00A11356">
      <w:pPr>
        <w:jc w:val="both"/>
      </w:pPr>
    </w:p>
    <w:p w:rsidR="00800EB2" w:rsidRPr="00AF0CC8" w:rsidRDefault="00800EB2" w:rsidP="00A11356">
      <w:pPr>
        <w:jc w:val="both"/>
      </w:pPr>
    </w:p>
    <w:p w:rsidR="00800EB2" w:rsidRPr="000D2092" w:rsidRDefault="00800EB2" w:rsidP="00A11356">
      <w:pPr>
        <w:jc w:val="both"/>
      </w:pPr>
    </w:p>
    <w:p w:rsidR="00800EB2" w:rsidRPr="000D2092" w:rsidRDefault="00800EB2" w:rsidP="00A11356">
      <w:pPr>
        <w:jc w:val="both"/>
      </w:pPr>
    </w:p>
    <w:p w:rsidR="00800EB2" w:rsidRPr="000D2092" w:rsidRDefault="00800EB2" w:rsidP="00A11356">
      <w:pPr>
        <w:jc w:val="both"/>
      </w:pPr>
    </w:p>
    <w:p w:rsidR="004F0FE4" w:rsidRPr="00EE4BA9" w:rsidRDefault="004F0FE4" w:rsidP="00A11356">
      <w:pPr>
        <w:ind w:right="484"/>
        <w:jc w:val="both"/>
        <w:rPr>
          <w:rFonts w:ascii="Calibri" w:hAnsi="Calibri" w:cs="Calibri"/>
          <w:b/>
          <w:bCs/>
          <w:sz w:val="28"/>
          <w:szCs w:val="28"/>
        </w:rPr>
      </w:pPr>
    </w:p>
    <w:sectPr w:rsidR="004F0FE4" w:rsidRPr="00EE4BA9" w:rsidSect="001E6FB4">
      <w:pgSz w:w="11907" w:h="16840"/>
      <w:pgMar w:top="568" w:right="1440" w:bottom="1440" w:left="1440" w:header="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51" w:rsidRDefault="00207751">
      <w:r>
        <w:separator/>
      </w:r>
    </w:p>
  </w:endnote>
  <w:endnote w:type="continuationSeparator" w:id="0">
    <w:p w:rsidR="00207751" w:rsidRDefault="00207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51" w:rsidRDefault="00207751">
      <w:r>
        <w:separator/>
      </w:r>
    </w:p>
  </w:footnote>
  <w:footnote w:type="continuationSeparator" w:id="0">
    <w:p w:rsidR="00207751" w:rsidRDefault="00207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32CD"/>
    <w:multiLevelType w:val="hybridMultilevel"/>
    <w:tmpl w:val="E438BFE6"/>
    <w:lvl w:ilvl="0" w:tplc="FC2A9C8C">
      <w:numFmt w:val="bullet"/>
      <w:lvlText w:val="-"/>
      <w:lvlJc w:val="left"/>
      <w:pPr>
        <w:ind w:left="720" w:hanging="360"/>
      </w:pPr>
      <w:rPr>
        <w:rFonts w:ascii="Calibri" w:eastAsia="Times New Roman" w:hAnsi="Calibri"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521B25"/>
    <w:multiLevelType w:val="hybridMultilevel"/>
    <w:tmpl w:val="302A31A4"/>
    <w:lvl w:ilvl="0" w:tplc="0408000F">
      <w:start w:val="1"/>
      <w:numFmt w:val="decimal"/>
      <w:lvlText w:val="%1."/>
      <w:lvlJc w:val="left"/>
      <w:pPr>
        <w:ind w:left="360" w:hanging="360"/>
      </w:pPr>
      <w:rPr>
        <w:rFonts w:hint="default"/>
        <w:u w:val="none"/>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E245132"/>
    <w:multiLevelType w:val="hybridMultilevel"/>
    <w:tmpl w:val="432C39EE"/>
    <w:lvl w:ilvl="0" w:tplc="FC2A9C8C">
      <w:numFmt w:val="bullet"/>
      <w:lvlText w:val="-"/>
      <w:lvlJc w:val="left"/>
      <w:pPr>
        <w:ind w:left="76" w:hanging="360"/>
      </w:pPr>
      <w:rPr>
        <w:rFonts w:ascii="Calibri" w:eastAsia="Times New Roman" w:hAnsi="Calibri" w:cs="Times New Roman" w:hint="default"/>
        <w:u w:val="none"/>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3">
    <w:nsid w:val="50CB488A"/>
    <w:multiLevelType w:val="hybridMultilevel"/>
    <w:tmpl w:val="200024E4"/>
    <w:lvl w:ilvl="0" w:tplc="7EC27268">
      <w:start w:val="1"/>
      <w:numFmt w:val="bullet"/>
      <w:lvlText w:val=""/>
      <w:lvlJc w:val="left"/>
      <w:pPr>
        <w:ind w:left="43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CF07E34"/>
    <w:multiLevelType w:val="hybridMultilevel"/>
    <w:tmpl w:val="0B680036"/>
    <w:lvl w:ilvl="0" w:tplc="B470C27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C931FE"/>
    <w:rsid w:val="0000465F"/>
    <w:rsid w:val="00033D83"/>
    <w:rsid w:val="00043114"/>
    <w:rsid w:val="0005607B"/>
    <w:rsid w:val="00074767"/>
    <w:rsid w:val="000A0BD7"/>
    <w:rsid w:val="000A3D72"/>
    <w:rsid w:val="000A7412"/>
    <w:rsid w:val="000B4154"/>
    <w:rsid w:val="000C247D"/>
    <w:rsid w:val="00105F50"/>
    <w:rsid w:val="00112491"/>
    <w:rsid w:val="00114A8B"/>
    <w:rsid w:val="00120ADD"/>
    <w:rsid w:val="00121328"/>
    <w:rsid w:val="00125E63"/>
    <w:rsid w:val="00130AF8"/>
    <w:rsid w:val="001419C6"/>
    <w:rsid w:val="00145C74"/>
    <w:rsid w:val="00153D05"/>
    <w:rsid w:val="00160777"/>
    <w:rsid w:val="00162D5A"/>
    <w:rsid w:val="00162E08"/>
    <w:rsid w:val="0016372B"/>
    <w:rsid w:val="00186DA0"/>
    <w:rsid w:val="001B612A"/>
    <w:rsid w:val="001C39CD"/>
    <w:rsid w:val="001E3A64"/>
    <w:rsid w:val="001E405A"/>
    <w:rsid w:val="001E6FB4"/>
    <w:rsid w:val="001F4471"/>
    <w:rsid w:val="00207751"/>
    <w:rsid w:val="00211ED1"/>
    <w:rsid w:val="00212DC9"/>
    <w:rsid w:val="002232B5"/>
    <w:rsid w:val="002378DC"/>
    <w:rsid w:val="002802FB"/>
    <w:rsid w:val="002A1D3A"/>
    <w:rsid w:val="002A3C9E"/>
    <w:rsid w:val="002C3941"/>
    <w:rsid w:val="002D179C"/>
    <w:rsid w:val="002D62F7"/>
    <w:rsid w:val="003037D1"/>
    <w:rsid w:val="003111F5"/>
    <w:rsid w:val="00317547"/>
    <w:rsid w:val="00334A24"/>
    <w:rsid w:val="0033615A"/>
    <w:rsid w:val="0034323E"/>
    <w:rsid w:val="0036289B"/>
    <w:rsid w:val="0038513F"/>
    <w:rsid w:val="00387E7A"/>
    <w:rsid w:val="003A51BA"/>
    <w:rsid w:val="003A55C9"/>
    <w:rsid w:val="003A7202"/>
    <w:rsid w:val="003C1E0A"/>
    <w:rsid w:val="003D0416"/>
    <w:rsid w:val="003E1FCF"/>
    <w:rsid w:val="003E58A0"/>
    <w:rsid w:val="003F094B"/>
    <w:rsid w:val="003F4618"/>
    <w:rsid w:val="003F68DB"/>
    <w:rsid w:val="00402AEC"/>
    <w:rsid w:val="004041BD"/>
    <w:rsid w:val="004073E2"/>
    <w:rsid w:val="00435933"/>
    <w:rsid w:val="004372C1"/>
    <w:rsid w:val="0044240C"/>
    <w:rsid w:val="00442D19"/>
    <w:rsid w:val="004827B1"/>
    <w:rsid w:val="004A04A0"/>
    <w:rsid w:val="004B216D"/>
    <w:rsid w:val="004E587E"/>
    <w:rsid w:val="004F0FE4"/>
    <w:rsid w:val="004F37F0"/>
    <w:rsid w:val="004F58BD"/>
    <w:rsid w:val="004F609A"/>
    <w:rsid w:val="0050131C"/>
    <w:rsid w:val="005025F7"/>
    <w:rsid w:val="005140D1"/>
    <w:rsid w:val="005213CD"/>
    <w:rsid w:val="00523E5C"/>
    <w:rsid w:val="005244C3"/>
    <w:rsid w:val="00541FB0"/>
    <w:rsid w:val="005438D9"/>
    <w:rsid w:val="00546E96"/>
    <w:rsid w:val="00563BD8"/>
    <w:rsid w:val="00567534"/>
    <w:rsid w:val="00574633"/>
    <w:rsid w:val="00583812"/>
    <w:rsid w:val="00584F26"/>
    <w:rsid w:val="005B7AC1"/>
    <w:rsid w:val="005D26B2"/>
    <w:rsid w:val="005F7DAA"/>
    <w:rsid w:val="00601B39"/>
    <w:rsid w:val="00605C0F"/>
    <w:rsid w:val="0063182E"/>
    <w:rsid w:val="00640929"/>
    <w:rsid w:val="00646F66"/>
    <w:rsid w:val="006603C3"/>
    <w:rsid w:val="00662E6F"/>
    <w:rsid w:val="0066630F"/>
    <w:rsid w:val="00667448"/>
    <w:rsid w:val="006D283D"/>
    <w:rsid w:val="00706598"/>
    <w:rsid w:val="00723BA6"/>
    <w:rsid w:val="00735816"/>
    <w:rsid w:val="0074727B"/>
    <w:rsid w:val="00747E30"/>
    <w:rsid w:val="00776ECE"/>
    <w:rsid w:val="00777130"/>
    <w:rsid w:val="00783904"/>
    <w:rsid w:val="007950FE"/>
    <w:rsid w:val="00796582"/>
    <w:rsid w:val="007A223B"/>
    <w:rsid w:val="007C7291"/>
    <w:rsid w:val="007D60B0"/>
    <w:rsid w:val="007F4D49"/>
    <w:rsid w:val="00800EB2"/>
    <w:rsid w:val="00821C7E"/>
    <w:rsid w:val="008255B6"/>
    <w:rsid w:val="00833E8E"/>
    <w:rsid w:val="008467D4"/>
    <w:rsid w:val="00886388"/>
    <w:rsid w:val="008920E3"/>
    <w:rsid w:val="008B27F3"/>
    <w:rsid w:val="008C5E33"/>
    <w:rsid w:val="008D3247"/>
    <w:rsid w:val="008D3DA8"/>
    <w:rsid w:val="008D53CA"/>
    <w:rsid w:val="008D5835"/>
    <w:rsid w:val="008E3CA0"/>
    <w:rsid w:val="008F72DD"/>
    <w:rsid w:val="009278FB"/>
    <w:rsid w:val="00935795"/>
    <w:rsid w:val="00950167"/>
    <w:rsid w:val="00961CC1"/>
    <w:rsid w:val="00966476"/>
    <w:rsid w:val="00967ED9"/>
    <w:rsid w:val="009737E3"/>
    <w:rsid w:val="00977E7B"/>
    <w:rsid w:val="0098368A"/>
    <w:rsid w:val="00984CDB"/>
    <w:rsid w:val="00986B44"/>
    <w:rsid w:val="009E69A7"/>
    <w:rsid w:val="009F6903"/>
    <w:rsid w:val="00A02FAB"/>
    <w:rsid w:val="00A106DC"/>
    <w:rsid w:val="00A10CA7"/>
    <w:rsid w:val="00A11356"/>
    <w:rsid w:val="00A3371B"/>
    <w:rsid w:val="00A466E5"/>
    <w:rsid w:val="00A60564"/>
    <w:rsid w:val="00A7273C"/>
    <w:rsid w:val="00A820FD"/>
    <w:rsid w:val="00A96B21"/>
    <w:rsid w:val="00AB030A"/>
    <w:rsid w:val="00AC37DE"/>
    <w:rsid w:val="00AC6ABC"/>
    <w:rsid w:val="00AD4C7B"/>
    <w:rsid w:val="00AE0504"/>
    <w:rsid w:val="00AE08F2"/>
    <w:rsid w:val="00AE1282"/>
    <w:rsid w:val="00AF1492"/>
    <w:rsid w:val="00AF39E1"/>
    <w:rsid w:val="00AF6092"/>
    <w:rsid w:val="00B0727A"/>
    <w:rsid w:val="00B10327"/>
    <w:rsid w:val="00B13D53"/>
    <w:rsid w:val="00B41789"/>
    <w:rsid w:val="00B45371"/>
    <w:rsid w:val="00B50A60"/>
    <w:rsid w:val="00B528E3"/>
    <w:rsid w:val="00B54159"/>
    <w:rsid w:val="00B55F05"/>
    <w:rsid w:val="00B62582"/>
    <w:rsid w:val="00B6570C"/>
    <w:rsid w:val="00B7294D"/>
    <w:rsid w:val="00B77085"/>
    <w:rsid w:val="00B81491"/>
    <w:rsid w:val="00B83C6D"/>
    <w:rsid w:val="00B865BF"/>
    <w:rsid w:val="00B901A7"/>
    <w:rsid w:val="00BA43C8"/>
    <w:rsid w:val="00BB1947"/>
    <w:rsid w:val="00BB3704"/>
    <w:rsid w:val="00BB687A"/>
    <w:rsid w:val="00BC07DC"/>
    <w:rsid w:val="00BD0CA4"/>
    <w:rsid w:val="00BD1CA3"/>
    <w:rsid w:val="00BF6C0E"/>
    <w:rsid w:val="00C054AA"/>
    <w:rsid w:val="00C12325"/>
    <w:rsid w:val="00C32B33"/>
    <w:rsid w:val="00C33E71"/>
    <w:rsid w:val="00C459B8"/>
    <w:rsid w:val="00C67211"/>
    <w:rsid w:val="00C816B1"/>
    <w:rsid w:val="00C8385E"/>
    <w:rsid w:val="00C931FE"/>
    <w:rsid w:val="00CB65FF"/>
    <w:rsid w:val="00CC3202"/>
    <w:rsid w:val="00CD4B02"/>
    <w:rsid w:val="00CE0F0E"/>
    <w:rsid w:val="00CF5674"/>
    <w:rsid w:val="00CF567A"/>
    <w:rsid w:val="00D02369"/>
    <w:rsid w:val="00D0684A"/>
    <w:rsid w:val="00D070A0"/>
    <w:rsid w:val="00D11ED7"/>
    <w:rsid w:val="00D22412"/>
    <w:rsid w:val="00D24931"/>
    <w:rsid w:val="00D27CA4"/>
    <w:rsid w:val="00D32F46"/>
    <w:rsid w:val="00D44820"/>
    <w:rsid w:val="00D56CB6"/>
    <w:rsid w:val="00D60B92"/>
    <w:rsid w:val="00D6151E"/>
    <w:rsid w:val="00D71CDB"/>
    <w:rsid w:val="00D85D04"/>
    <w:rsid w:val="00D968CF"/>
    <w:rsid w:val="00DA46D8"/>
    <w:rsid w:val="00DA5A6D"/>
    <w:rsid w:val="00DA6EAB"/>
    <w:rsid w:val="00DB3D8A"/>
    <w:rsid w:val="00DB4A4D"/>
    <w:rsid w:val="00DC5C62"/>
    <w:rsid w:val="00DD71F8"/>
    <w:rsid w:val="00DD7C79"/>
    <w:rsid w:val="00DF0BBE"/>
    <w:rsid w:val="00DF4058"/>
    <w:rsid w:val="00E1123E"/>
    <w:rsid w:val="00E33B59"/>
    <w:rsid w:val="00E45FA8"/>
    <w:rsid w:val="00E47DAC"/>
    <w:rsid w:val="00E72CB7"/>
    <w:rsid w:val="00E825C3"/>
    <w:rsid w:val="00E93890"/>
    <w:rsid w:val="00EA2694"/>
    <w:rsid w:val="00EB1767"/>
    <w:rsid w:val="00EB38BB"/>
    <w:rsid w:val="00EC66A3"/>
    <w:rsid w:val="00ED00AD"/>
    <w:rsid w:val="00ED2C14"/>
    <w:rsid w:val="00EE4BA9"/>
    <w:rsid w:val="00EF56F5"/>
    <w:rsid w:val="00EF75D1"/>
    <w:rsid w:val="00F26A70"/>
    <w:rsid w:val="00F314A5"/>
    <w:rsid w:val="00F4028A"/>
    <w:rsid w:val="00F82BBB"/>
    <w:rsid w:val="00F97D73"/>
    <w:rsid w:val="00FA4A96"/>
    <w:rsid w:val="00FA705E"/>
    <w:rsid w:val="00FA7690"/>
    <w:rsid w:val="00FC141F"/>
    <w:rsid w:val="00FC18EB"/>
    <w:rsid w:val="00FC6AD4"/>
    <w:rsid w:val="00FC6B2F"/>
    <w:rsid w:val="00FE1594"/>
    <w:rsid w:val="00FE4C2E"/>
    <w:rsid w:val="00FE561D"/>
    <w:rsid w:val="00FF44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tabs>
        <w:tab w:val="center" w:pos="-1985"/>
        <w:tab w:val="left" w:pos="-720"/>
        <w:tab w:val="left" w:pos="709"/>
        <w:tab w:val="left" w:pos="5670"/>
      </w:tabs>
      <w:suppressAutoHyphens/>
      <w:jc w:val="center"/>
      <w:outlineLvl w:val="0"/>
    </w:pPr>
    <w:rPr>
      <w:rFonts w:ascii="Arial" w:hAnsi="Arial"/>
      <w:b/>
      <w:bCs/>
      <w:spacing w:val="20"/>
      <w:sz w:val="22"/>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tabs>
        <w:tab w:val="center" w:pos="-1985"/>
        <w:tab w:val="left" w:pos="-720"/>
        <w:tab w:val="left" w:pos="709"/>
        <w:tab w:val="left" w:pos="5670"/>
      </w:tabs>
      <w:suppressAutoHyphens/>
      <w:jc w:val="both"/>
    </w:pPr>
    <w:rPr>
      <w:rFonts w:ascii="Arial" w:hAnsi="Arial"/>
      <w:spacing w:val="20"/>
      <w:sz w:val="22"/>
    </w:rPr>
  </w:style>
  <w:style w:type="paragraph" w:styleId="a4">
    <w:name w:val="caption"/>
    <w:basedOn w:val="a"/>
    <w:next w:val="a"/>
    <w:qFormat/>
    <w:pPr>
      <w:tabs>
        <w:tab w:val="center" w:pos="-1985"/>
        <w:tab w:val="left" w:pos="-720"/>
        <w:tab w:val="left" w:pos="709"/>
        <w:tab w:val="left" w:pos="5670"/>
      </w:tabs>
      <w:suppressAutoHyphens/>
      <w:jc w:val="center"/>
    </w:pPr>
    <w:rPr>
      <w:rFonts w:ascii="Arial" w:hAnsi="Arial"/>
      <w:b/>
      <w:bCs/>
      <w:spacing w:val="20"/>
      <w:sz w:val="22"/>
      <w:u w:val="single"/>
    </w:rPr>
  </w:style>
  <w:style w:type="paragraph" w:styleId="a5">
    <w:name w:val="Balloon Text"/>
    <w:basedOn w:val="a"/>
    <w:link w:val="Char0"/>
    <w:uiPriority w:val="99"/>
    <w:semiHidden/>
    <w:unhideWhenUsed/>
    <w:rsid w:val="00FE1594"/>
    <w:rPr>
      <w:rFonts w:ascii="Tahoma" w:hAnsi="Tahoma" w:cs="Tahoma"/>
      <w:sz w:val="16"/>
      <w:szCs w:val="16"/>
    </w:rPr>
  </w:style>
  <w:style w:type="character" w:customStyle="1" w:styleId="Char0">
    <w:name w:val="Κείμενο πλαισίου Char"/>
    <w:link w:val="a5"/>
    <w:uiPriority w:val="99"/>
    <w:semiHidden/>
    <w:rsid w:val="00FE1594"/>
    <w:rPr>
      <w:rFonts w:ascii="Tahoma" w:hAnsi="Tahoma" w:cs="Tahoma"/>
      <w:sz w:val="16"/>
      <w:szCs w:val="16"/>
    </w:rPr>
  </w:style>
  <w:style w:type="character" w:customStyle="1" w:styleId="Char">
    <w:name w:val="Σώμα κειμένου Char"/>
    <w:link w:val="a3"/>
    <w:semiHidden/>
    <w:rsid w:val="008D3247"/>
    <w:rPr>
      <w:rFonts w:ascii="Arial" w:hAnsi="Arial"/>
      <w:spacing w:val="20"/>
      <w:sz w:val="22"/>
      <w:szCs w:val="24"/>
    </w:rPr>
  </w:style>
  <w:style w:type="character" w:styleId="-">
    <w:name w:val="Hyperlink"/>
    <w:uiPriority w:val="99"/>
    <w:unhideWhenUsed/>
    <w:rsid w:val="00800EB2"/>
    <w:rPr>
      <w:color w:val="0000FF"/>
      <w:u w:val="single"/>
    </w:rPr>
  </w:style>
  <w:style w:type="paragraph" w:styleId="a6">
    <w:name w:val="List Paragraph"/>
    <w:basedOn w:val="a"/>
    <w:uiPriority w:val="99"/>
    <w:qFormat/>
    <w:rsid w:val="008E3CA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1474433">
      <w:bodyDiv w:val="1"/>
      <w:marLeft w:val="0"/>
      <w:marRight w:val="0"/>
      <w:marTop w:val="0"/>
      <w:marBottom w:val="0"/>
      <w:divBdr>
        <w:top w:val="none" w:sz="0" w:space="0" w:color="auto"/>
        <w:left w:val="none" w:sz="0" w:space="0" w:color="auto"/>
        <w:bottom w:val="none" w:sz="0" w:space="0" w:color="auto"/>
        <w:right w:val="none" w:sz="0" w:space="0" w:color="auto"/>
      </w:divBdr>
    </w:div>
    <w:div w:id="21361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1821</CharactersWithSpaces>
  <SharedDoc>false</SharedDoc>
  <HLinks>
    <vt:vector size="6" baseType="variant">
      <vt:variant>
        <vt:i4>1179707</vt:i4>
      </vt:variant>
      <vt:variant>
        <vt:i4>0</vt:i4>
      </vt:variant>
      <vt:variant>
        <vt:i4>0</vt:i4>
      </vt:variant>
      <vt:variant>
        <vt:i4>5</vt:i4>
      </vt:variant>
      <vt:variant>
        <vt:lpwstr>mailto:dpo@uoi.gr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2020-06-04T09:41:00Z</cp:lastPrinted>
  <dcterms:created xsi:type="dcterms:W3CDTF">2020-09-30T10:57:00Z</dcterms:created>
  <dcterms:modified xsi:type="dcterms:W3CDTF">2020-09-30T10:57:00Z</dcterms:modified>
</cp:coreProperties>
</file>