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"/>
        <w:gridCol w:w="1393"/>
        <w:gridCol w:w="3727"/>
        <w:gridCol w:w="58"/>
        <w:gridCol w:w="4095"/>
      </w:tblGrid>
      <w:tr w:rsidR="00A86216" w:rsidTr="00627B74">
        <w:trPr>
          <w:gridBefore w:val="1"/>
          <w:gridAfter w:val="1"/>
          <w:wBefore w:w="156" w:type="dxa"/>
          <w:wAfter w:w="4095" w:type="dxa"/>
          <w:trHeight w:val="142"/>
        </w:trPr>
        <w:tc>
          <w:tcPr>
            <w:tcW w:w="1393" w:type="dxa"/>
          </w:tcPr>
          <w:p w:rsidR="00A86216" w:rsidRPr="009B3426" w:rsidRDefault="00A86216">
            <w:pPr>
              <w:rPr>
                <w:b/>
                <w:noProof/>
                <w:sz w:val="20"/>
                <w:szCs w:val="20"/>
              </w:rPr>
            </w:pPr>
          </w:p>
          <w:p w:rsidR="00A86216" w:rsidRPr="009B3426" w:rsidRDefault="00A86216">
            <w:pPr>
              <w:rPr>
                <w:sz w:val="20"/>
                <w:szCs w:val="20"/>
              </w:rPr>
            </w:pPr>
            <w:r w:rsidRPr="009B3426">
              <w:rPr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90550" cy="847725"/>
                  <wp:effectExtent l="0" t="0" r="0" b="9525"/>
                  <wp:docPr id="1" name="Εικόνα 1" descr="ΤΜΗΜΑ ΛΟΓΟΘΕΡΑΠΕΙ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ΤΜΗΜΑ ΛΟΓΟΘΕΡΑΠΕΙΑ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3203" r="82112" b="14423"/>
                          <a:stretch/>
                        </pic:blipFill>
                        <pic:spPr bwMode="auto">
                          <a:xfrm>
                            <a:off x="0" y="0"/>
                            <a:ext cx="5905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  <w:gridSpan w:val="2"/>
          </w:tcPr>
          <w:p w:rsidR="00A86216" w:rsidRPr="009B3426" w:rsidRDefault="00A86216" w:rsidP="00A86216">
            <w:pPr>
              <w:ind w:left="24" w:hanging="24"/>
              <w:rPr>
                <w:sz w:val="20"/>
                <w:szCs w:val="20"/>
              </w:rPr>
            </w:pPr>
          </w:p>
          <w:p w:rsidR="00A86216" w:rsidRPr="009B3426" w:rsidRDefault="00327CE4" w:rsidP="00A86216">
            <w:pPr>
              <w:ind w:left="24" w:hanging="2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/>
                <w:sz w:val="20"/>
                <w:szCs w:val="20"/>
              </w:rPr>
              <w:pict>
                <v:line id="Ευθεία γραμμή σύνδεσης 2" o:spid="_x0000_s1026" style="position:absolute;left:0;text-align:left;flip:y;z-index:251659264;visibility:visible;mso-width-relative:margin;mso-height-relative:margin" from="-.8pt,13.05pt" to="146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" strokecolor="#4472c4 [3204]" strokeweight=".5pt">
                  <v:stroke joinstyle="miter"/>
                </v:line>
              </w:pict>
            </w:r>
            <w:r w:rsidR="00A86216" w:rsidRPr="009B3426">
              <w:rPr>
                <w:rFonts w:ascii="Palatino Linotype" w:hAnsi="Palatino Linotype"/>
                <w:sz w:val="20"/>
                <w:szCs w:val="20"/>
              </w:rPr>
              <w:t>ΕΛΛΗΝΙΚΗ ΔΗΜΟΚΡΑΤΙΑ</w:t>
            </w:r>
          </w:p>
          <w:p w:rsidR="00A86216" w:rsidRPr="004B36D2" w:rsidRDefault="00DF363A" w:rsidP="00A86216">
            <w:pPr>
              <w:ind w:left="24" w:hanging="24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4B36D2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ΠΑΝΕΠΙΣΤΗΜΙΟ ΙΩΑΝΝΙΝΩΝ</w:t>
            </w:r>
          </w:p>
          <w:p w:rsidR="00A86216" w:rsidRPr="009B3426" w:rsidRDefault="00327CE4" w:rsidP="00A86216">
            <w:pPr>
              <w:ind w:left="24" w:hanging="2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/>
                <w:sz w:val="20"/>
                <w:szCs w:val="20"/>
              </w:rPr>
              <w:pict>
                <v:line id="Ευθεία γραμμή σύνδεσης 4" o:spid="_x0000_s1028" style="position:absolute;left:0;text-align:left;flip:y;z-index:251661312;visibility:visible;mso-width-relative:margin;mso-height-relative:margin" from="-.7pt,14.05pt" to="106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" strokecolor="#4472c4 [3204]" strokeweight=".5pt">
                  <v:stroke joinstyle="miter"/>
                </v:line>
              </w:pict>
            </w:r>
            <w:r w:rsidR="00A86216" w:rsidRPr="009B3426">
              <w:rPr>
                <w:rFonts w:ascii="Palatino Linotype" w:hAnsi="Palatino Linotype"/>
                <w:sz w:val="20"/>
                <w:szCs w:val="20"/>
              </w:rPr>
              <w:t xml:space="preserve">ΦΙΛΟΣΟΦΙΚΗ ΣΧΟΛΗ </w:t>
            </w:r>
          </w:p>
          <w:p w:rsidR="00A86216" w:rsidRPr="009B3426" w:rsidRDefault="00A86216" w:rsidP="00A86216">
            <w:pPr>
              <w:ind w:left="24" w:hanging="24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B342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ΤΜΗΜΑ ΦΙΛΟΣΟΦΙΑΣ</w:t>
            </w:r>
          </w:p>
          <w:p w:rsidR="00A86216" w:rsidRPr="009B3426" w:rsidRDefault="00A86216" w:rsidP="00A86216">
            <w:pPr>
              <w:ind w:left="24" w:hanging="24"/>
              <w:rPr>
                <w:sz w:val="20"/>
                <w:szCs w:val="20"/>
              </w:rPr>
            </w:pPr>
          </w:p>
        </w:tc>
      </w:tr>
      <w:tr w:rsidR="009D3A93" w:rsidTr="00627B74">
        <w:trPr>
          <w:trHeight w:val="106"/>
        </w:trPr>
        <w:tc>
          <w:tcPr>
            <w:tcW w:w="5276" w:type="dxa"/>
            <w:gridSpan w:val="3"/>
          </w:tcPr>
          <w:p w:rsidR="00D11450" w:rsidRPr="006254BB" w:rsidRDefault="00327CE4" w:rsidP="009D3A93">
            <w:pPr>
              <w:tabs>
                <w:tab w:val="left" w:pos="426"/>
                <w:tab w:val="left" w:pos="5529"/>
              </w:tabs>
              <w:ind w:right="-1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27CE4">
              <w:rPr>
                <w:noProof/>
                <w:sz w:val="20"/>
                <w:szCs w:val="20"/>
              </w:rPr>
              <w:pict>
                <v:line id="Ευθεία γραμμή σύνδεσης 5" o:spid="_x0000_s1027" style="position:absolute;z-index:251662336;visibility:visible;mso-position-horizontal-relative:text;mso-position-vertical-relative:text;mso-width-relative:margin" from="0,3.55pt" to="41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" strokecolor="#4472c4 [3204]" strokeweight=".5pt">
                  <v:stroke joinstyle="miter"/>
                </v:line>
              </w:pict>
            </w:r>
          </w:p>
          <w:p w:rsidR="009D3A93" w:rsidRPr="006254BB" w:rsidRDefault="009D3A93" w:rsidP="00627B74">
            <w:pPr>
              <w:tabs>
                <w:tab w:val="left" w:pos="426"/>
                <w:tab w:val="left" w:pos="5529"/>
              </w:tabs>
              <w:ind w:right="-1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153" w:type="dxa"/>
            <w:gridSpan w:val="2"/>
          </w:tcPr>
          <w:p w:rsidR="009D3A93" w:rsidRDefault="009D3A93" w:rsidP="009D3A93">
            <w:pPr>
              <w:tabs>
                <w:tab w:val="left" w:pos="426"/>
                <w:tab w:val="left" w:pos="5529"/>
                <w:tab w:val="left" w:pos="5760"/>
              </w:tabs>
              <w:ind w:right="-1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        </w:t>
            </w:r>
          </w:p>
          <w:p w:rsidR="009D3A93" w:rsidRDefault="009D3A93" w:rsidP="009D3A93">
            <w:pPr>
              <w:tabs>
                <w:tab w:val="left" w:pos="426"/>
                <w:tab w:val="left" w:pos="5529"/>
                <w:tab w:val="left" w:pos="5760"/>
              </w:tabs>
              <w:ind w:right="-1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 </w:t>
            </w:r>
          </w:p>
          <w:p w:rsidR="009D3A93" w:rsidRPr="008D6805" w:rsidRDefault="009D3A93" w:rsidP="009D3A93">
            <w:pPr>
              <w:tabs>
                <w:tab w:val="left" w:pos="426"/>
                <w:tab w:val="left" w:pos="5529"/>
                <w:tab w:val="left" w:pos="5760"/>
              </w:tabs>
              <w:ind w:right="-1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D6805">
              <w:rPr>
                <w:rFonts w:ascii="Palatino Linotype" w:hAnsi="Palatino Linotype"/>
                <w:b/>
                <w:sz w:val="20"/>
                <w:szCs w:val="20"/>
              </w:rPr>
              <w:t xml:space="preserve">                   Ιωάννινα, </w:t>
            </w:r>
            <w:r w:rsidR="00627B74">
              <w:rPr>
                <w:rFonts w:ascii="Palatino Linotype" w:hAnsi="Palatino Linotype"/>
                <w:b/>
                <w:sz w:val="20"/>
                <w:szCs w:val="20"/>
              </w:rPr>
              <w:t>28</w:t>
            </w:r>
            <w:r w:rsidR="0076725E">
              <w:rPr>
                <w:rFonts w:ascii="Palatino Linotype" w:hAnsi="Palatino Linotype"/>
                <w:b/>
                <w:sz w:val="20"/>
                <w:szCs w:val="20"/>
              </w:rPr>
              <w:t>-0</w:t>
            </w:r>
            <w:r w:rsidR="00627B74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  <w:r w:rsidR="0076725E">
              <w:rPr>
                <w:rFonts w:ascii="Palatino Linotype" w:hAnsi="Palatino Linotype"/>
                <w:b/>
                <w:sz w:val="20"/>
                <w:szCs w:val="20"/>
              </w:rPr>
              <w:t>-2021</w:t>
            </w:r>
          </w:p>
          <w:p w:rsidR="009D3A93" w:rsidRDefault="009D3A93" w:rsidP="00627B74">
            <w:pPr>
              <w:tabs>
                <w:tab w:val="left" w:pos="426"/>
                <w:tab w:val="left" w:pos="5529"/>
                <w:tab w:val="left" w:pos="5760"/>
              </w:tabs>
              <w:ind w:right="-1"/>
              <w:rPr>
                <w:rFonts w:ascii="Palatino Linotype" w:hAnsi="Palatino Linotype"/>
                <w:b/>
                <w:sz w:val="18"/>
                <w:szCs w:val="18"/>
              </w:rPr>
            </w:pPr>
            <w:r w:rsidRPr="008D6805">
              <w:rPr>
                <w:rFonts w:ascii="Palatino Linotype" w:hAnsi="Palatino Linotype"/>
                <w:b/>
                <w:sz w:val="20"/>
                <w:szCs w:val="20"/>
              </w:rPr>
              <w:t xml:space="preserve">                   </w:t>
            </w:r>
          </w:p>
        </w:tc>
      </w:tr>
      <w:tr w:rsidR="009D3A93" w:rsidRPr="00FC0C93" w:rsidTr="00627B74">
        <w:trPr>
          <w:trHeight w:val="180"/>
        </w:trPr>
        <w:tc>
          <w:tcPr>
            <w:tcW w:w="5276" w:type="dxa"/>
            <w:gridSpan w:val="3"/>
          </w:tcPr>
          <w:p w:rsidR="009D3A93" w:rsidRPr="008D6805" w:rsidRDefault="009D3A93" w:rsidP="009D3A93">
            <w:pPr>
              <w:tabs>
                <w:tab w:val="left" w:pos="426"/>
                <w:tab w:val="left" w:pos="5529"/>
                <w:tab w:val="left" w:pos="5760"/>
              </w:tabs>
              <w:ind w:right="-1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153" w:type="dxa"/>
            <w:gridSpan w:val="2"/>
          </w:tcPr>
          <w:p w:rsidR="00A6387C" w:rsidRPr="006F04B9" w:rsidRDefault="00A6387C" w:rsidP="00627B74">
            <w:pPr>
              <w:pStyle w:val="a4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627B74" w:rsidRPr="00627B74" w:rsidRDefault="00627B74" w:rsidP="00627B74">
      <w:pPr>
        <w:keepNext/>
        <w:keepLines/>
        <w:spacing w:after="0" w:line="240" w:lineRule="auto"/>
        <w:outlineLvl w:val="0"/>
        <w:rPr>
          <w:rFonts w:ascii="Palatino Linotype" w:hAnsi="Palatino Linotype" w:cstheme="minorHAnsi"/>
          <w:b/>
        </w:rPr>
      </w:pPr>
      <w:r w:rsidRPr="00627B74">
        <w:rPr>
          <w:rFonts w:ascii="Palatino Linotype" w:eastAsia="Times New Roman" w:hAnsi="Palatino Linotype"/>
          <w:b/>
          <w:bCs/>
          <w:spacing w:val="40"/>
          <w:sz w:val="18"/>
          <w:szCs w:val="18"/>
          <w:lang w:eastAsia="el-GR"/>
        </w:rPr>
        <w:t xml:space="preserve">                                       </w:t>
      </w:r>
      <w:r w:rsidRPr="00627B74">
        <w:rPr>
          <w:rFonts w:ascii="Palatino Linotype" w:hAnsi="Palatino Linotype" w:cstheme="minorHAnsi"/>
          <w:b/>
        </w:rPr>
        <w:t xml:space="preserve">ΑΝΑΚΟΙΝΩΣΗ ΕΓΓΡΑΦΗΣ   </w:t>
      </w:r>
    </w:p>
    <w:p w:rsidR="00627B74" w:rsidRPr="00627B74" w:rsidRDefault="00627B74" w:rsidP="00627B74">
      <w:pPr>
        <w:spacing w:after="0"/>
        <w:jc w:val="center"/>
        <w:rPr>
          <w:rFonts w:ascii="Palatino Linotype" w:hAnsi="Palatino Linotype" w:cstheme="minorHAnsi"/>
          <w:b/>
        </w:rPr>
      </w:pPr>
      <w:r w:rsidRPr="00627B74">
        <w:rPr>
          <w:rFonts w:ascii="Palatino Linotype" w:hAnsi="Palatino Linotype" w:cstheme="minorHAnsi"/>
          <w:b/>
        </w:rPr>
        <w:t>Πρωτοετών φοιτητών ακαδημαϊκού έτους 2021-2022</w:t>
      </w:r>
    </w:p>
    <w:p w:rsidR="00627B74" w:rsidRPr="00627B74" w:rsidRDefault="00627B74" w:rsidP="00627B74">
      <w:pPr>
        <w:spacing w:after="0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BE581B" w:rsidRDefault="00627B74" w:rsidP="008744E6">
      <w:pPr>
        <w:tabs>
          <w:tab w:val="left" w:pos="426"/>
          <w:tab w:val="left" w:pos="5529"/>
        </w:tabs>
        <w:spacing w:line="240" w:lineRule="auto"/>
        <w:jc w:val="both"/>
        <w:rPr>
          <w:rFonts w:ascii="Palatino Linotype" w:hAnsi="Palatino Linotype" w:cstheme="minorHAnsi"/>
          <w:b/>
          <w:bCs/>
          <w:sz w:val="20"/>
          <w:szCs w:val="20"/>
        </w:rPr>
      </w:pPr>
      <w:r w:rsidRPr="00627B74">
        <w:rPr>
          <w:rFonts w:ascii="Palatino Linotype" w:hAnsi="Palatino Linotype" w:cstheme="minorHAnsi"/>
          <w:sz w:val="20"/>
          <w:szCs w:val="20"/>
        </w:rPr>
        <w:t xml:space="preserve">Για λόγους διασφάλισης της υγείας, στο πλαίσιο της ανάγκης περιορισμού της διασποράς του </w:t>
      </w:r>
      <w:proofErr w:type="spellStart"/>
      <w:r w:rsidRPr="00627B74">
        <w:rPr>
          <w:rFonts w:ascii="Palatino Linotype" w:hAnsi="Palatino Linotype" w:cstheme="minorHAnsi"/>
          <w:sz w:val="20"/>
          <w:szCs w:val="20"/>
        </w:rPr>
        <w:t>κορωνοϊού</w:t>
      </w:r>
      <w:proofErr w:type="spellEnd"/>
      <w:r w:rsidRPr="00627B74">
        <w:rPr>
          <w:rFonts w:ascii="Palatino Linotype" w:hAnsi="Palatino Linotype" w:cstheme="minorHAnsi"/>
          <w:sz w:val="20"/>
          <w:szCs w:val="20"/>
        </w:rPr>
        <w:t xml:space="preserve">, για την </w:t>
      </w:r>
      <w:r w:rsidRPr="00627B74">
        <w:rPr>
          <w:rFonts w:ascii="Palatino Linotype" w:hAnsi="Palatino Linotype" w:cstheme="minorHAnsi"/>
          <w:b/>
          <w:sz w:val="20"/>
          <w:szCs w:val="20"/>
        </w:rPr>
        <w:t>ολοκλήρωση της εγγραφής τους οι πρωτοετείς φοιτητές</w:t>
      </w:r>
      <w:r>
        <w:rPr>
          <w:rFonts w:ascii="Palatino Linotype" w:hAnsi="Palatino Linotype" w:cstheme="minorHAnsi"/>
          <w:b/>
          <w:sz w:val="20"/>
          <w:szCs w:val="20"/>
        </w:rPr>
        <w:t>/</w:t>
      </w:r>
      <w:proofErr w:type="spellStart"/>
      <w:r>
        <w:rPr>
          <w:rFonts w:ascii="Palatino Linotype" w:hAnsi="Palatino Linotype" w:cstheme="minorHAnsi"/>
          <w:b/>
          <w:sz w:val="20"/>
          <w:szCs w:val="20"/>
        </w:rPr>
        <w:t>τριες</w:t>
      </w:r>
      <w:proofErr w:type="spellEnd"/>
      <w:r w:rsidRPr="00627B74">
        <w:rPr>
          <w:rFonts w:ascii="Palatino Linotype" w:hAnsi="Palatino Linotype" w:cstheme="minorHAnsi"/>
          <w:sz w:val="20"/>
          <w:szCs w:val="20"/>
        </w:rPr>
        <w:t xml:space="preserve"> οφείλουν να αποστείλουν στη Γραμματεία του Τμήματος ταχυδρομικά ή με υπηρεσία ταχυμεταφοράς</w:t>
      </w:r>
      <w:r>
        <w:rPr>
          <w:rFonts w:ascii="Palatino Linotype" w:hAnsi="Palatino Linotype" w:cstheme="minorHAnsi"/>
          <w:sz w:val="20"/>
          <w:szCs w:val="20"/>
        </w:rPr>
        <w:t xml:space="preserve"> (</w:t>
      </w:r>
      <w:r>
        <w:rPr>
          <w:rFonts w:ascii="Palatino Linotype" w:hAnsi="Palatino Linotype" w:cstheme="minorHAnsi"/>
          <w:sz w:val="20"/>
          <w:szCs w:val="20"/>
          <w:lang w:val="en-US"/>
        </w:rPr>
        <w:t>courier</w:t>
      </w:r>
      <w:r w:rsidRPr="00627B74">
        <w:rPr>
          <w:rFonts w:ascii="Palatino Linotype" w:hAnsi="Palatino Linotype" w:cstheme="minorHAnsi"/>
          <w:sz w:val="20"/>
          <w:szCs w:val="20"/>
        </w:rPr>
        <w:t>)</w:t>
      </w:r>
      <w:r w:rsidR="008744E6">
        <w:rPr>
          <w:rFonts w:ascii="Palatino Linotype" w:hAnsi="Palatino Linotype" w:cstheme="minorHAnsi"/>
          <w:sz w:val="20"/>
          <w:szCs w:val="20"/>
        </w:rPr>
        <w:t xml:space="preserve"> </w:t>
      </w:r>
      <w:r w:rsidR="008744E6" w:rsidRPr="00627B74">
        <w:rPr>
          <w:rFonts w:ascii="Palatino Linotype" w:hAnsi="Palatino Linotype" w:cstheme="minorHAnsi"/>
          <w:b/>
          <w:bCs/>
          <w:sz w:val="20"/>
          <w:szCs w:val="20"/>
        </w:rPr>
        <w:t>στη Διεύθυνση:</w:t>
      </w:r>
      <w:r w:rsidR="008744E6" w:rsidRPr="008744E6">
        <w:rPr>
          <w:rFonts w:ascii="Palatino Linotype" w:hAnsi="Palatino Linotype" w:cstheme="minorHAnsi"/>
          <w:b/>
          <w:bCs/>
          <w:sz w:val="20"/>
          <w:szCs w:val="20"/>
        </w:rPr>
        <w:t xml:space="preserve"> </w:t>
      </w:r>
    </w:p>
    <w:p w:rsidR="00BE581B" w:rsidRDefault="008744E6" w:rsidP="00BE581B">
      <w:pPr>
        <w:tabs>
          <w:tab w:val="left" w:pos="426"/>
          <w:tab w:val="left" w:pos="5529"/>
        </w:tabs>
        <w:spacing w:after="0" w:line="240" w:lineRule="auto"/>
        <w:jc w:val="both"/>
        <w:rPr>
          <w:rFonts w:ascii="Palatino Linotype" w:hAnsi="Palatino Linotype" w:cstheme="minorHAnsi"/>
          <w:b/>
          <w:bCs/>
          <w:sz w:val="20"/>
          <w:szCs w:val="20"/>
        </w:rPr>
      </w:pPr>
      <w:r w:rsidRPr="008744E6">
        <w:rPr>
          <w:rFonts w:ascii="Palatino Linotype" w:hAnsi="Palatino Linotype" w:cstheme="minorHAnsi"/>
          <w:sz w:val="20"/>
          <w:szCs w:val="20"/>
        </w:rPr>
        <w:t>Γραμματεία Τμήματος Φιλοσοφίας</w:t>
      </w:r>
      <w:r>
        <w:rPr>
          <w:rFonts w:ascii="Palatino Linotype" w:hAnsi="Palatino Linotype" w:cstheme="minorHAnsi"/>
          <w:b/>
          <w:bCs/>
          <w:sz w:val="20"/>
          <w:szCs w:val="20"/>
        </w:rPr>
        <w:t xml:space="preserve"> </w:t>
      </w:r>
    </w:p>
    <w:p w:rsidR="00BE581B" w:rsidRDefault="008744E6" w:rsidP="00BE581B">
      <w:pPr>
        <w:tabs>
          <w:tab w:val="left" w:pos="426"/>
          <w:tab w:val="left" w:pos="5529"/>
        </w:tabs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6254BB">
        <w:rPr>
          <w:rFonts w:ascii="Palatino Linotype" w:hAnsi="Palatino Linotype"/>
          <w:bCs/>
          <w:sz w:val="20"/>
          <w:szCs w:val="20"/>
        </w:rPr>
        <w:t>Μεταβατικό Κτίριο</w:t>
      </w:r>
      <w:r>
        <w:rPr>
          <w:rFonts w:ascii="Palatino Linotype" w:hAnsi="Palatino Linotype"/>
          <w:bCs/>
          <w:sz w:val="20"/>
          <w:szCs w:val="20"/>
        </w:rPr>
        <w:t xml:space="preserve"> Διοίκησης</w:t>
      </w:r>
      <w:r w:rsidRPr="006254BB">
        <w:rPr>
          <w:rFonts w:ascii="Palatino Linotype" w:hAnsi="Palatino Linotype"/>
          <w:bCs/>
          <w:sz w:val="20"/>
          <w:szCs w:val="20"/>
        </w:rPr>
        <w:t>, 1</w:t>
      </w:r>
      <w:r w:rsidRPr="006254BB">
        <w:rPr>
          <w:rFonts w:ascii="Palatino Linotype" w:hAnsi="Palatino Linotype"/>
          <w:bCs/>
          <w:sz w:val="20"/>
          <w:szCs w:val="20"/>
          <w:vertAlign w:val="superscript"/>
        </w:rPr>
        <w:t>ος</w:t>
      </w:r>
      <w:r w:rsidRPr="006254BB">
        <w:rPr>
          <w:rFonts w:ascii="Palatino Linotype" w:hAnsi="Palatino Linotype"/>
          <w:bCs/>
          <w:sz w:val="20"/>
          <w:szCs w:val="20"/>
        </w:rPr>
        <w:t xml:space="preserve"> όροφος</w:t>
      </w:r>
      <w:r>
        <w:rPr>
          <w:rFonts w:ascii="Palatino Linotype" w:hAnsi="Palatino Linotype"/>
          <w:bCs/>
          <w:sz w:val="20"/>
          <w:szCs w:val="20"/>
        </w:rPr>
        <w:t xml:space="preserve">, </w:t>
      </w:r>
    </w:p>
    <w:p w:rsidR="00BE581B" w:rsidRDefault="008744E6" w:rsidP="00BE581B">
      <w:pPr>
        <w:tabs>
          <w:tab w:val="left" w:pos="426"/>
          <w:tab w:val="left" w:pos="5529"/>
        </w:tabs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6254BB">
        <w:rPr>
          <w:rFonts w:ascii="Palatino Linotype" w:hAnsi="Palatino Linotype"/>
          <w:bCs/>
          <w:sz w:val="20"/>
          <w:szCs w:val="20"/>
        </w:rPr>
        <w:t>Πανεπιστημιούπολη Ιωαννίνων</w:t>
      </w:r>
      <w:r>
        <w:rPr>
          <w:rFonts w:ascii="Palatino Linotype" w:hAnsi="Palatino Linotype"/>
          <w:bCs/>
          <w:sz w:val="20"/>
          <w:szCs w:val="20"/>
        </w:rPr>
        <w:t xml:space="preserve">, </w:t>
      </w:r>
    </w:p>
    <w:p w:rsidR="00BE581B" w:rsidRDefault="008744E6" w:rsidP="00BE581B">
      <w:pPr>
        <w:tabs>
          <w:tab w:val="left" w:pos="426"/>
          <w:tab w:val="left" w:pos="5529"/>
        </w:tabs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Τ.Κ. 45110</w:t>
      </w:r>
      <w:r w:rsidR="00BE581B">
        <w:rPr>
          <w:rFonts w:ascii="Palatino Linotype" w:hAnsi="Palatino Linotype"/>
          <w:bCs/>
          <w:sz w:val="20"/>
          <w:szCs w:val="20"/>
        </w:rPr>
        <w:t xml:space="preserve"> </w:t>
      </w:r>
    </w:p>
    <w:p w:rsidR="00BE581B" w:rsidRDefault="00BE581B" w:rsidP="00BE581B">
      <w:pPr>
        <w:tabs>
          <w:tab w:val="left" w:pos="426"/>
          <w:tab w:val="left" w:pos="5529"/>
        </w:tabs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Ιωάννινα </w:t>
      </w:r>
    </w:p>
    <w:p w:rsidR="00BE581B" w:rsidRDefault="00BE581B" w:rsidP="00BE581B">
      <w:pPr>
        <w:tabs>
          <w:tab w:val="left" w:pos="426"/>
          <w:tab w:val="left" w:pos="5529"/>
        </w:tabs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:rsidR="00627B74" w:rsidRDefault="008744E6" w:rsidP="008744E6">
      <w:pPr>
        <w:tabs>
          <w:tab w:val="left" w:pos="426"/>
          <w:tab w:val="left" w:pos="5529"/>
        </w:tabs>
        <w:spacing w:line="240" w:lineRule="auto"/>
        <w:jc w:val="both"/>
        <w:rPr>
          <w:rFonts w:ascii="Palatino Linotype" w:hAnsi="Palatino Linotype" w:cstheme="minorHAnsi"/>
          <w:b/>
          <w:color w:val="FF0000"/>
          <w:sz w:val="20"/>
          <w:szCs w:val="20"/>
        </w:rPr>
      </w:pPr>
      <w:r w:rsidRPr="00627B74">
        <w:rPr>
          <w:rFonts w:ascii="Palatino Linotype" w:hAnsi="Palatino Linotype" w:cstheme="minorHAnsi"/>
          <w:sz w:val="20"/>
          <w:szCs w:val="20"/>
        </w:rPr>
        <w:t xml:space="preserve">με ημερομηνία αποστολής </w:t>
      </w:r>
      <w:r w:rsidRPr="00627B74">
        <w:rPr>
          <w:rFonts w:ascii="Palatino Linotype" w:hAnsi="Palatino Linotype" w:cstheme="minorHAnsi"/>
          <w:b/>
          <w:bCs/>
          <w:sz w:val="20"/>
          <w:szCs w:val="20"/>
        </w:rPr>
        <w:t>μέχρι και την Τρίτη 5 Οκτωβρίου 2021</w:t>
      </w:r>
      <w:r>
        <w:rPr>
          <w:rFonts w:ascii="Palatino Linotype" w:hAnsi="Palatino Linotype" w:cstheme="minorHAnsi"/>
          <w:b/>
          <w:bCs/>
          <w:sz w:val="20"/>
          <w:szCs w:val="20"/>
        </w:rPr>
        <w:t xml:space="preserve">, </w:t>
      </w:r>
      <w:r w:rsidRPr="00627B74">
        <w:rPr>
          <w:rFonts w:ascii="Palatino Linotype" w:hAnsi="Palatino Linotype" w:cstheme="minorHAnsi"/>
          <w:sz w:val="20"/>
          <w:szCs w:val="20"/>
        </w:rPr>
        <w:t xml:space="preserve">τα εξής επιπλέον </w:t>
      </w:r>
      <w:r w:rsidRPr="00627B74">
        <w:rPr>
          <w:rFonts w:ascii="Palatino Linotype" w:hAnsi="Palatino Linotype" w:cstheme="minorHAnsi"/>
          <w:b/>
          <w:sz w:val="20"/>
          <w:szCs w:val="20"/>
        </w:rPr>
        <w:t>δικαιολογητικά</w:t>
      </w:r>
      <w:r>
        <w:rPr>
          <w:rFonts w:ascii="Palatino Linotype" w:hAnsi="Palatino Linotype" w:cstheme="minorHAnsi"/>
          <w:b/>
          <w:sz w:val="20"/>
          <w:szCs w:val="20"/>
        </w:rPr>
        <w:t>:</w:t>
      </w:r>
    </w:p>
    <w:p w:rsidR="00BE581B" w:rsidRPr="00BE581B" w:rsidRDefault="00BE581B" w:rsidP="008744E6">
      <w:pPr>
        <w:tabs>
          <w:tab w:val="left" w:pos="426"/>
          <w:tab w:val="left" w:pos="5529"/>
        </w:tabs>
        <w:spacing w:line="240" w:lineRule="auto"/>
        <w:jc w:val="both"/>
        <w:rPr>
          <w:rFonts w:ascii="Palatino Linotype" w:hAnsi="Palatino Linotype" w:cstheme="minorHAnsi"/>
          <w:b/>
          <w:color w:val="FF0000"/>
          <w:sz w:val="20"/>
          <w:szCs w:val="20"/>
        </w:rPr>
      </w:pPr>
    </w:p>
    <w:p w:rsidR="00627B74" w:rsidRPr="00627B74" w:rsidRDefault="00627B74" w:rsidP="00627B74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709" w:right="54" w:hanging="283"/>
        <w:contextualSpacing/>
        <w:jc w:val="both"/>
        <w:rPr>
          <w:rFonts w:ascii="Palatino Linotype" w:hAnsi="Palatino Linotype" w:cstheme="minorHAnsi"/>
          <w:i/>
          <w:sz w:val="20"/>
          <w:szCs w:val="20"/>
        </w:rPr>
      </w:pPr>
      <w:r w:rsidRPr="00627B74">
        <w:rPr>
          <w:rFonts w:ascii="Palatino Linotype" w:hAnsi="Palatino Linotype" w:cstheme="minorHAnsi"/>
          <w:sz w:val="20"/>
          <w:szCs w:val="20"/>
        </w:rPr>
        <w:t xml:space="preserve">Εκτυπωμένη και υπογεγραμμένη την </w:t>
      </w:r>
      <w:r w:rsidRPr="00627B74">
        <w:rPr>
          <w:rFonts w:ascii="Palatino Linotype" w:hAnsi="Palatino Linotype" w:cstheme="minorHAnsi"/>
          <w:b/>
          <w:sz w:val="20"/>
          <w:szCs w:val="20"/>
        </w:rPr>
        <w:t>Αίτηση Εγγραφής</w:t>
      </w:r>
      <w:r w:rsidRPr="00627B74">
        <w:rPr>
          <w:rFonts w:ascii="Palatino Linotype" w:hAnsi="Palatino Linotype" w:cstheme="minorHAnsi"/>
          <w:sz w:val="20"/>
          <w:szCs w:val="20"/>
        </w:rPr>
        <w:t xml:space="preserve">, την οποία υπέβαλαν στην ηλεκτρονική πλατφόρμα των εγγραφών και η οποία περιλαμβάνει μοναδικό Αριθμό Πρωτοκόλλου. </w:t>
      </w:r>
    </w:p>
    <w:p w:rsidR="00627B74" w:rsidRPr="00627B74" w:rsidRDefault="00627B74" w:rsidP="00627B74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709" w:right="54" w:hanging="283"/>
        <w:contextualSpacing/>
        <w:jc w:val="both"/>
        <w:rPr>
          <w:rFonts w:ascii="Palatino Linotype" w:hAnsi="Palatino Linotype" w:cstheme="minorHAnsi"/>
          <w:i/>
          <w:sz w:val="20"/>
          <w:szCs w:val="20"/>
        </w:rPr>
      </w:pPr>
      <w:r w:rsidRPr="00627B74">
        <w:rPr>
          <w:rFonts w:ascii="Palatino Linotype" w:hAnsi="Palatino Linotype" w:cstheme="minorHAnsi"/>
          <w:sz w:val="20"/>
          <w:szCs w:val="20"/>
        </w:rPr>
        <w:t xml:space="preserve">Υπογεγραμμένο </w:t>
      </w:r>
      <w:r w:rsidRPr="00627B74">
        <w:rPr>
          <w:rFonts w:ascii="Palatino Linotype" w:hAnsi="Palatino Linotype" w:cstheme="minorHAnsi"/>
          <w:b/>
          <w:sz w:val="20"/>
          <w:szCs w:val="20"/>
        </w:rPr>
        <w:t xml:space="preserve">Έντυπο </w:t>
      </w:r>
      <w:proofErr w:type="spellStart"/>
      <w:r w:rsidRPr="00627B74">
        <w:rPr>
          <w:rFonts w:ascii="Palatino Linotype" w:hAnsi="Palatino Linotype" w:cstheme="minorHAnsi"/>
          <w:b/>
          <w:sz w:val="20"/>
          <w:szCs w:val="20"/>
        </w:rPr>
        <w:t>Επικαιροποίησης</w:t>
      </w:r>
      <w:proofErr w:type="spellEnd"/>
      <w:r w:rsidRPr="00627B74">
        <w:rPr>
          <w:rFonts w:ascii="Palatino Linotype" w:hAnsi="Palatino Linotype" w:cstheme="minorHAnsi"/>
          <w:b/>
          <w:sz w:val="20"/>
          <w:szCs w:val="20"/>
        </w:rPr>
        <w:t xml:space="preserve"> Προσωπικών Στοιχείων Φοιτητή (Α7α) </w:t>
      </w:r>
      <w:r w:rsidRPr="00627B74">
        <w:rPr>
          <w:rFonts w:ascii="Palatino Linotype" w:hAnsi="Palatino Linotype" w:cstheme="minorHAnsi"/>
          <w:sz w:val="20"/>
          <w:szCs w:val="20"/>
        </w:rPr>
        <w:t xml:space="preserve"> </w:t>
      </w:r>
      <w:hyperlink r:id="rId6" w:history="1">
        <w:r w:rsidRPr="008744E6">
          <w:rPr>
            <w:rStyle w:val="-"/>
            <w:rFonts w:ascii="Palatino Linotype" w:hAnsi="Palatino Linotype" w:cstheme="minorHAnsi"/>
            <w:sz w:val="20"/>
            <w:szCs w:val="20"/>
          </w:rPr>
          <w:t>https://www.uoi.gr/ekpaideysi/entypa-grammateion/</w:t>
        </w:r>
      </w:hyperlink>
      <w:r w:rsidRPr="00627B74">
        <w:rPr>
          <w:rFonts w:ascii="Palatino Linotype" w:hAnsi="Palatino Linotype" w:cstheme="minorHAnsi"/>
          <w:sz w:val="20"/>
          <w:szCs w:val="20"/>
        </w:rPr>
        <w:t xml:space="preserve"> </w:t>
      </w:r>
      <w:r w:rsidR="007115FD">
        <w:rPr>
          <w:rFonts w:ascii="Palatino Linotype" w:hAnsi="Palatino Linotype" w:cstheme="minorHAnsi"/>
          <w:sz w:val="20"/>
          <w:szCs w:val="20"/>
        </w:rPr>
        <w:t xml:space="preserve">(επισυνάπτεται προς διευκόλυνσή σας). </w:t>
      </w:r>
    </w:p>
    <w:p w:rsidR="00627B74" w:rsidRPr="00627B74" w:rsidRDefault="00627B74" w:rsidP="00627B74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709" w:right="54" w:hanging="283"/>
        <w:contextualSpacing/>
        <w:jc w:val="both"/>
        <w:rPr>
          <w:rFonts w:ascii="Palatino Linotype" w:hAnsi="Palatino Linotype" w:cstheme="minorHAnsi"/>
          <w:sz w:val="20"/>
          <w:szCs w:val="20"/>
        </w:rPr>
      </w:pPr>
      <w:r w:rsidRPr="00627B74">
        <w:rPr>
          <w:rFonts w:ascii="Palatino Linotype" w:hAnsi="Palatino Linotype" w:cstheme="minorHAnsi"/>
          <w:sz w:val="20"/>
          <w:szCs w:val="20"/>
        </w:rPr>
        <w:t xml:space="preserve">Ευκρινές </w:t>
      </w:r>
      <w:r w:rsidRPr="00627B74">
        <w:rPr>
          <w:rFonts w:ascii="Palatino Linotype" w:hAnsi="Palatino Linotype" w:cstheme="minorHAnsi"/>
          <w:b/>
          <w:sz w:val="20"/>
          <w:szCs w:val="20"/>
        </w:rPr>
        <w:t>φωτοαντίγραφο της Αστυνομικής Ταυτότητας</w:t>
      </w:r>
      <w:r w:rsidRPr="00627B74">
        <w:rPr>
          <w:rFonts w:ascii="Palatino Linotype" w:hAnsi="Palatino Linotype" w:cstheme="minorHAnsi"/>
          <w:sz w:val="20"/>
          <w:szCs w:val="20"/>
        </w:rPr>
        <w:t xml:space="preserve"> (</w:t>
      </w:r>
      <w:r w:rsidRPr="00627B74">
        <w:rPr>
          <w:rFonts w:ascii="Palatino Linotype" w:hAnsi="Palatino Linotype" w:cstheme="minorHAnsi"/>
          <w:i/>
          <w:sz w:val="20"/>
          <w:szCs w:val="20"/>
        </w:rPr>
        <w:t>και τις 2 όψεις</w:t>
      </w:r>
      <w:r w:rsidRPr="00627B74">
        <w:rPr>
          <w:rFonts w:ascii="Palatino Linotype" w:hAnsi="Palatino Linotype" w:cstheme="minorHAnsi"/>
          <w:sz w:val="20"/>
          <w:szCs w:val="20"/>
        </w:rPr>
        <w:t>) του πρωτοετή φοιτητή</w:t>
      </w:r>
      <w:r w:rsidRPr="00627B74">
        <w:rPr>
          <w:rFonts w:ascii="Palatino Linotype" w:hAnsi="Palatino Linotype" w:cstheme="minorHAnsi"/>
          <w:i/>
          <w:sz w:val="20"/>
          <w:szCs w:val="20"/>
        </w:rPr>
        <w:t xml:space="preserve"> (δεν  χρειάζεται επικύρωση).</w:t>
      </w:r>
    </w:p>
    <w:p w:rsidR="00627B74" w:rsidRPr="00627B74" w:rsidRDefault="00627B74" w:rsidP="00627B74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709" w:right="54" w:hanging="283"/>
        <w:contextualSpacing/>
        <w:jc w:val="both"/>
        <w:rPr>
          <w:rFonts w:ascii="Palatino Linotype" w:hAnsi="Palatino Linotype" w:cstheme="minorHAnsi"/>
          <w:sz w:val="20"/>
          <w:szCs w:val="20"/>
        </w:rPr>
      </w:pPr>
      <w:r w:rsidRPr="00627B74">
        <w:rPr>
          <w:rFonts w:ascii="Palatino Linotype" w:hAnsi="Palatino Linotype" w:cstheme="minorHAnsi"/>
          <w:sz w:val="20"/>
          <w:szCs w:val="20"/>
        </w:rPr>
        <w:t xml:space="preserve">Μία (1) </w:t>
      </w:r>
      <w:r w:rsidRPr="00627B74">
        <w:rPr>
          <w:rFonts w:ascii="Palatino Linotype" w:hAnsi="Palatino Linotype" w:cstheme="minorHAnsi"/>
          <w:b/>
          <w:sz w:val="20"/>
          <w:szCs w:val="20"/>
        </w:rPr>
        <w:t xml:space="preserve">φωτογραφία του φοιτητή, </w:t>
      </w:r>
      <w:r w:rsidRPr="00627B74">
        <w:rPr>
          <w:rFonts w:ascii="Palatino Linotype" w:hAnsi="Palatino Linotype" w:cstheme="minorHAnsi"/>
          <w:sz w:val="20"/>
          <w:szCs w:val="20"/>
        </w:rPr>
        <w:t>τύπου Αστυνομικής Ταυτότητας.</w:t>
      </w:r>
    </w:p>
    <w:p w:rsidR="00627B74" w:rsidRPr="00627B74" w:rsidRDefault="00627B74" w:rsidP="00627B74">
      <w:pPr>
        <w:spacing w:after="0"/>
        <w:jc w:val="both"/>
        <w:rPr>
          <w:rFonts w:ascii="Palatino Linotype" w:hAnsi="Palatino Linotype" w:cstheme="minorHAnsi"/>
          <w:b/>
          <w:bCs/>
          <w:sz w:val="20"/>
          <w:szCs w:val="20"/>
        </w:rPr>
      </w:pPr>
    </w:p>
    <w:p w:rsidR="00627B74" w:rsidRPr="00627B74" w:rsidRDefault="00627B74" w:rsidP="00627B74">
      <w:pPr>
        <w:pStyle w:val="a5"/>
        <w:spacing w:after="0" w:line="240" w:lineRule="auto"/>
        <w:ind w:left="426" w:right="54"/>
        <w:jc w:val="both"/>
        <w:rPr>
          <w:rFonts w:ascii="Palatino Linotype" w:hAnsi="Palatino Linotype" w:cstheme="minorHAnsi"/>
          <w:b/>
          <w:sz w:val="20"/>
          <w:szCs w:val="20"/>
          <w:u w:val="single"/>
        </w:rPr>
      </w:pPr>
    </w:p>
    <w:p w:rsidR="00627B74" w:rsidRPr="00627B74" w:rsidRDefault="00627B74" w:rsidP="00627B74">
      <w:pPr>
        <w:spacing w:after="120" w:line="240" w:lineRule="auto"/>
        <w:ind w:left="426" w:right="54"/>
        <w:jc w:val="both"/>
        <w:rPr>
          <w:rFonts w:ascii="Palatino Linotype" w:hAnsi="Palatino Linotype" w:cstheme="minorHAnsi"/>
          <w:sz w:val="20"/>
          <w:szCs w:val="20"/>
        </w:rPr>
      </w:pPr>
      <w:r w:rsidRPr="00627B74">
        <w:rPr>
          <w:rFonts w:ascii="Palatino Linotype" w:hAnsi="Palatino Linotype" w:cstheme="minorHAnsi"/>
          <w:sz w:val="20"/>
          <w:szCs w:val="20"/>
        </w:rPr>
        <w:t xml:space="preserve">Εάν οι φοιτητές </w:t>
      </w:r>
      <w:r w:rsidRPr="00627B74">
        <w:rPr>
          <w:rFonts w:ascii="Palatino Linotype" w:hAnsi="Palatino Linotype" w:cstheme="minorHAnsi"/>
          <w:sz w:val="20"/>
          <w:szCs w:val="20"/>
          <w:u w:val="single"/>
        </w:rPr>
        <w:t>δεν συμπλήρωσα</w:t>
      </w:r>
      <w:r w:rsidRPr="00627B74">
        <w:rPr>
          <w:rFonts w:ascii="Palatino Linotype" w:hAnsi="Palatino Linotype" w:cstheme="minorHAnsi"/>
          <w:sz w:val="20"/>
          <w:szCs w:val="20"/>
        </w:rPr>
        <w:t xml:space="preserve">ν το Ατομικό Στατιστικό Δελτίο Φοιτητή κατά την ηλεκτρονική τους εγγραφή, έχουν τη δυνατότητα να εισέλθουν εκ νέου στο σύστημα για να το συμπληρώσουν, χρησιμοποιώντας το ΑΜΚΑ τους στην ακόλουθη διεύθυνση:  </w:t>
      </w:r>
    </w:p>
    <w:p w:rsidR="00627B74" w:rsidRPr="00627B74" w:rsidRDefault="00327CE4" w:rsidP="00627B74">
      <w:pPr>
        <w:spacing w:after="120" w:line="240" w:lineRule="auto"/>
        <w:ind w:left="426" w:right="54"/>
        <w:jc w:val="both"/>
        <w:rPr>
          <w:rFonts w:ascii="Palatino Linotype" w:hAnsi="Palatino Linotype" w:cstheme="minorHAnsi"/>
          <w:sz w:val="20"/>
          <w:szCs w:val="20"/>
        </w:rPr>
      </w:pPr>
      <w:hyperlink r:id="rId7" w:tgtFrame="_blank" w:history="1"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  <w:lang w:val="en-US"/>
          </w:rPr>
          <w:t>https</w:t>
        </w:r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</w:rPr>
          <w:t>://</w:t>
        </w:r>
        <w:proofErr w:type="spellStart"/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  <w:lang w:val="en-US"/>
          </w:rPr>
          <w:t>elstatforms</w:t>
        </w:r>
        <w:proofErr w:type="spellEnd"/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</w:rPr>
          <w:t>.</w:t>
        </w:r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  <w:lang w:val="en-US"/>
          </w:rPr>
          <w:t>statistics</w:t>
        </w:r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</w:rPr>
          <w:t>.</w:t>
        </w:r>
        <w:proofErr w:type="spellStart"/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  <w:lang w:val="en-US"/>
          </w:rPr>
          <w:t>gr</w:t>
        </w:r>
        <w:proofErr w:type="spellEnd"/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</w:rPr>
          <w:t>/</w:t>
        </w:r>
        <w:proofErr w:type="spellStart"/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  <w:lang w:val="en-US"/>
          </w:rPr>
          <w:t>deltio</w:t>
        </w:r>
        <w:proofErr w:type="spellEnd"/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</w:rPr>
          <w:t>_</w:t>
        </w:r>
        <w:proofErr w:type="spellStart"/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  <w:lang w:val="en-US"/>
          </w:rPr>
          <w:t>fititi</w:t>
        </w:r>
        <w:proofErr w:type="spellEnd"/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</w:rPr>
          <w:t>/</w:t>
        </w:r>
        <w:proofErr w:type="spellStart"/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  <w:lang w:val="en-US"/>
          </w:rPr>
          <w:t>deltio</w:t>
        </w:r>
        <w:proofErr w:type="spellEnd"/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</w:rPr>
          <w:t>_</w:t>
        </w:r>
        <w:proofErr w:type="spellStart"/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  <w:lang w:val="en-US"/>
          </w:rPr>
          <w:t>fititi</w:t>
        </w:r>
        <w:proofErr w:type="spellEnd"/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</w:rPr>
          <w:t>_</w:t>
        </w:r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  <w:lang w:val="en-US"/>
          </w:rPr>
          <w:t>login</w:t>
        </w:r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</w:rPr>
          <w:t>.</w:t>
        </w:r>
        <w:proofErr w:type="spellStart"/>
        <w:r w:rsidR="00627B74" w:rsidRPr="00627B74">
          <w:rPr>
            <w:rFonts w:ascii="Palatino Linotype" w:hAnsi="Palatino Linotype" w:cstheme="minorHAnsi"/>
            <w:color w:val="0088CC"/>
            <w:sz w:val="20"/>
            <w:szCs w:val="20"/>
            <w:u w:val="single"/>
            <w:shd w:val="clear" w:color="auto" w:fill="FFFFFF"/>
            <w:lang w:val="en-US"/>
          </w:rPr>
          <w:t>jsp</w:t>
        </w:r>
        <w:proofErr w:type="spellEnd"/>
      </w:hyperlink>
    </w:p>
    <w:p w:rsidR="00627B74" w:rsidRPr="00627B74" w:rsidRDefault="00627B74" w:rsidP="00627B74">
      <w:pPr>
        <w:spacing w:after="0"/>
        <w:jc w:val="both"/>
        <w:rPr>
          <w:rFonts w:ascii="Palatino Linotype" w:hAnsi="Palatino Linotype" w:cstheme="minorHAnsi"/>
          <w:sz w:val="20"/>
          <w:szCs w:val="20"/>
        </w:rPr>
      </w:pPr>
    </w:p>
    <w:p w:rsidR="009E10E1" w:rsidRPr="009E10E1" w:rsidRDefault="00627B74" w:rsidP="00627B74">
      <w:pPr>
        <w:spacing w:after="0"/>
        <w:jc w:val="both"/>
        <w:rPr>
          <w:rFonts w:ascii="Palatino Linotype" w:hAnsi="Palatino Linotype" w:cstheme="minorHAnsi"/>
          <w:sz w:val="20"/>
          <w:szCs w:val="20"/>
        </w:rPr>
      </w:pPr>
      <w:r w:rsidRPr="00627B74">
        <w:rPr>
          <w:rFonts w:ascii="Palatino Linotype" w:hAnsi="Palatino Linotype" w:cstheme="minorHAnsi"/>
          <w:b/>
          <w:bCs/>
          <w:sz w:val="20"/>
          <w:szCs w:val="20"/>
        </w:rPr>
        <w:t xml:space="preserve">Μόνο για λόγους εξαιρετικής ανάγκης </w:t>
      </w:r>
      <w:r w:rsidRPr="00627B74">
        <w:rPr>
          <w:rFonts w:ascii="Palatino Linotype" w:hAnsi="Palatino Linotype" w:cstheme="minorHAnsi"/>
          <w:sz w:val="20"/>
          <w:szCs w:val="20"/>
        </w:rPr>
        <w:t>θα επιτραπεί αυτοπρόσωπη παρουσία (ή άλλου εξουσιοδοτημένου προσώπου), κατόπιν επικοινωνίας με τη Γραμματεία του Τμήματος, προκειμένου να υπάρξει ραντεβού για την προσέλευση ενός μόνο ατόμου</w:t>
      </w:r>
      <w:r w:rsidR="009E10E1">
        <w:rPr>
          <w:rFonts w:ascii="Palatino Linotype" w:hAnsi="Palatino Linotype" w:cstheme="minorHAnsi"/>
          <w:sz w:val="20"/>
          <w:szCs w:val="20"/>
        </w:rPr>
        <w:t xml:space="preserve"> (τηλέφωνα </w:t>
      </w:r>
      <w:r w:rsidR="009E10E1">
        <w:rPr>
          <w:rFonts w:ascii="Palatino Linotype" w:hAnsi="Palatino Linotype" w:cstheme="minorHAnsi"/>
          <w:sz w:val="20"/>
          <w:szCs w:val="20"/>
        </w:rPr>
        <w:lastRenderedPageBreak/>
        <w:t xml:space="preserve">επικοινωνίας: 2651007185 (κ. </w:t>
      </w:r>
      <w:proofErr w:type="spellStart"/>
      <w:r w:rsidR="009E10E1">
        <w:rPr>
          <w:rFonts w:ascii="Palatino Linotype" w:hAnsi="Palatino Linotype" w:cstheme="minorHAnsi"/>
          <w:sz w:val="20"/>
          <w:szCs w:val="20"/>
        </w:rPr>
        <w:t>Λέκκου</w:t>
      </w:r>
      <w:proofErr w:type="spellEnd"/>
      <w:r w:rsidR="009E10E1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="009E10E1">
        <w:rPr>
          <w:rFonts w:ascii="Palatino Linotype" w:hAnsi="Palatino Linotype" w:cstheme="minorHAnsi"/>
          <w:sz w:val="20"/>
          <w:szCs w:val="20"/>
        </w:rPr>
        <w:t>Ανθούλα</w:t>
      </w:r>
      <w:proofErr w:type="spellEnd"/>
      <w:r w:rsidR="009E10E1">
        <w:rPr>
          <w:rFonts w:ascii="Palatino Linotype" w:hAnsi="Palatino Linotype" w:cstheme="minorHAnsi"/>
          <w:sz w:val="20"/>
          <w:szCs w:val="20"/>
        </w:rPr>
        <w:t xml:space="preserve">), 2651007186 (κ. </w:t>
      </w:r>
      <w:proofErr w:type="spellStart"/>
      <w:r w:rsidR="009E10E1">
        <w:rPr>
          <w:rFonts w:ascii="Palatino Linotype" w:hAnsi="Palatino Linotype" w:cstheme="minorHAnsi"/>
          <w:sz w:val="20"/>
          <w:szCs w:val="20"/>
        </w:rPr>
        <w:t>Γούσια</w:t>
      </w:r>
      <w:proofErr w:type="spellEnd"/>
      <w:r w:rsidR="009E10E1">
        <w:rPr>
          <w:rFonts w:ascii="Palatino Linotype" w:hAnsi="Palatino Linotype" w:cstheme="minorHAnsi"/>
          <w:sz w:val="20"/>
          <w:szCs w:val="20"/>
        </w:rPr>
        <w:t xml:space="preserve"> Μαριάννα),  2651007405 (κ. Ευσταθίου Φανή). </w:t>
      </w:r>
    </w:p>
    <w:p w:rsidR="00627B74" w:rsidRDefault="00627B74" w:rsidP="00627B74">
      <w:pPr>
        <w:spacing w:after="0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BE581B" w:rsidRPr="00627B74" w:rsidRDefault="00BE581B" w:rsidP="00627B74">
      <w:pPr>
        <w:spacing w:after="0"/>
        <w:jc w:val="both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8D6805" w:rsidRPr="00627B74" w:rsidRDefault="008D6805" w:rsidP="00627B74">
      <w:pPr>
        <w:tabs>
          <w:tab w:val="left" w:pos="5760"/>
        </w:tabs>
        <w:jc w:val="both"/>
        <w:rPr>
          <w:rFonts w:ascii="Palatino Linotype" w:hAnsi="Palatino Linotype" w:cstheme="minorHAnsi"/>
          <w:sz w:val="20"/>
          <w:szCs w:val="20"/>
        </w:rPr>
      </w:pPr>
      <w:r w:rsidRPr="00627B74">
        <w:rPr>
          <w:rFonts w:ascii="Palatino Linotype" w:hAnsi="Palatino Linotype" w:cstheme="minorHAnsi"/>
          <w:sz w:val="20"/>
          <w:szCs w:val="20"/>
        </w:rPr>
        <w:t xml:space="preserve">                                                                                                           </w:t>
      </w:r>
    </w:p>
    <w:p w:rsidR="00BE581B" w:rsidRDefault="008D6805" w:rsidP="00627B74">
      <w:pPr>
        <w:tabs>
          <w:tab w:val="left" w:pos="5760"/>
        </w:tabs>
        <w:jc w:val="both"/>
        <w:rPr>
          <w:rFonts w:ascii="Palatino Linotype" w:hAnsi="Palatino Linotype" w:cstheme="minorHAnsi"/>
          <w:sz w:val="20"/>
          <w:szCs w:val="20"/>
        </w:rPr>
      </w:pPr>
      <w:r w:rsidRPr="00627B74">
        <w:rPr>
          <w:rFonts w:ascii="Palatino Linotype" w:hAnsi="Palatino Linotype" w:cstheme="minorHAnsi"/>
          <w:sz w:val="20"/>
          <w:szCs w:val="20"/>
        </w:rPr>
        <w:t xml:space="preserve">                                                                       </w:t>
      </w:r>
      <w:r w:rsidR="008744E6">
        <w:rPr>
          <w:rFonts w:ascii="Palatino Linotype" w:hAnsi="Palatino Linotype" w:cstheme="minorHAnsi"/>
          <w:sz w:val="20"/>
          <w:szCs w:val="20"/>
        </w:rPr>
        <w:t xml:space="preserve">                           </w:t>
      </w:r>
      <w:r w:rsidRPr="00627B74">
        <w:rPr>
          <w:rFonts w:ascii="Palatino Linotype" w:hAnsi="Palatino Linotype" w:cstheme="minorHAnsi"/>
          <w:sz w:val="20"/>
          <w:szCs w:val="20"/>
        </w:rPr>
        <w:t xml:space="preserve">   </w:t>
      </w:r>
    </w:p>
    <w:p w:rsidR="008D6805" w:rsidRPr="003434EE" w:rsidRDefault="008D6805" w:rsidP="003434EE">
      <w:pPr>
        <w:tabs>
          <w:tab w:val="left" w:pos="5760"/>
        </w:tabs>
        <w:jc w:val="both"/>
        <w:rPr>
          <w:rFonts w:ascii="Palatino Linotype" w:hAnsi="Palatino Linotype" w:cstheme="minorHAnsi"/>
          <w:sz w:val="20"/>
          <w:szCs w:val="20"/>
        </w:rPr>
      </w:pPr>
    </w:p>
    <w:p w:rsidR="008D6805" w:rsidRPr="00C56EA2" w:rsidRDefault="008D6805" w:rsidP="008D6805">
      <w:pPr>
        <w:rPr>
          <w:rFonts w:ascii="Palatino Linotype" w:hAnsi="Palatino Linotype"/>
          <w:sz w:val="24"/>
          <w:szCs w:val="24"/>
        </w:rPr>
      </w:pPr>
      <w:r w:rsidRPr="00C56EA2">
        <w:rPr>
          <w:rFonts w:ascii="Palatino Linotype" w:hAnsi="Palatino Linotype"/>
          <w:sz w:val="24"/>
          <w:szCs w:val="24"/>
        </w:rPr>
        <w:t xml:space="preserve">                             </w:t>
      </w:r>
    </w:p>
    <w:p w:rsidR="009D3A93" w:rsidRPr="001B1376" w:rsidRDefault="003434EE" w:rsidP="009D3A93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          </w:t>
      </w:r>
    </w:p>
    <w:p w:rsidR="00D11450" w:rsidRPr="009D3A93" w:rsidRDefault="00D11450" w:rsidP="009D3A93">
      <w:pPr>
        <w:rPr>
          <w:rFonts w:ascii="Palatino Linotype" w:hAnsi="Palatino Linotype"/>
        </w:rPr>
      </w:pPr>
    </w:p>
    <w:tbl>
      <w:tblPr>
        <w:tblpPr w:leftFromText="180" w:rightFromText="180" w:vertAnchor="text" w:horzAnchor="margin" w:tblpY="834"/>
        <w:tblW w:w="11125" w:type="dxa"/>
        <w:tblLook w:val="00A0"/>
      </w:tblPr>
      <w:tblGrid>
        <w:gridCol w:w="867"/>
        <w:gridCol w:w="10258"/>
      </w:tblGrid>
      <w:tr w:rsidR="009D3A93" w:rsidRPr="00433528" w:rsidTr="009D3A93">
        <w:trPr>
          <w:trHeight w:val="428"/>
        </w:trPr>
        <w:tc>
          <w:tcPr>
            <w:tcW w:w="867" w:type="dxa"/>
            <w:vAlign w:val="center"/>
          </w:tcPr>
          <w:p w:rsidR="009D3A93" w:rsidRDefault="009D3A93" w:rsidP="00C0314F">
            <w:pPr>
              <w:spacing w:after="0" w:line="240" w:lineRule="auto"/>
              <w:jc w:val="right"/>
            </w:pPr>
          </w:p>
          <w:p w:rsidR="009D3A93" w:rsidRPr="00433528" w:rsidRDefault="009D3A93" w:rsidP="00C0314F">
            <w:pPr>
              <w:spacing w:after="0" w:line="240" w:lineRule="auto"/>
              <w:jc w:val="right"/>
            </w:pPr>
          </w:p>
        </w:tc>
        <w:tc>
          <w:tcPr>
            <w:tcW w:w="10258" w:type="dxa"/>
            <w:shd w:val="clear" w:color="auto" w:fill="auto"/>
            <w:vAlign w:val="center"/>
          </w:tcPr>
          <w:p w:rsidR="009D3A93" w:rsidRPr="009D3A93" w:rsidRDefault="009D3A93" w:rsidP="00C0314F">
            <w:pPr>
              <w:tabs>
                <w:tab w:val="left" w:pos="3227"/>
              </w:tabs>
              <w:spacing w:line="420" w:lineRule="atLeast"/>
              <w:rPr>
                <w:b/>
                <w:bCs/>
                <w:i/>
                <w:iCs/>
              </w:rPr>
            </w:pPr>
          </w:p>
        </w:tc>
      </w:tr>
    </w:tbl>
    <w:p w:rsidR="008450E7" w:rsidRDefault="008450E7" w:rsidP="003434EE"/>
    <w:p w:rsidR="009D3A93" w:rsidRPr="006C13A7" w:rsidRDefault="009D3A93" w:rsidP="009D3A93">
      <w:pPr>
        <w:ind w:left="2880" w:firstLine="720"/>
        <w:jc w:val="center"/>
      </w:pPr>
    </w:p>
    <w:p w:rsidR="009D3A93" w:rsidRPr="009D3A93" w:rsidRDefault="009D3A93" w:rsidP="00D11450">
      <w:r w:rsidRPr="006C13A7">
        <w:t xml:space="preserve">                                                                          </w:t>
      </w:r>
      <w:r w:rsidRPr="006C13A7">
        <w:tab/>
      </w:r>
      <w:r w:rsidRPr="006C13A7">
        <w:tab/>
      </w:r>
      <w:r w:rsidRPr="006C13A7">
        <w:tab/>
      </w:r>
    </w:p>
    <w:p w:rsidR="009D3A93" w:rsidRPr="009D3A93" w:rsidRDefault="009D3A93" w:rsidP="009D3A93"/>
    <w:p w:rsidR="009D3A93" w:rsidRPr="009D3A93" w:rsidRDefault="009D3A93" w:rsidP="009D3A93"/>
    <w:p w:rsidR="009D3A93" w:rsidRPr="009D3A93" w:rsidRDefault="009D3A93" w:rsidP="009E10E1"/>
    <w:sectPr w:rsidR="009D3A93" w:rsidRPr="009D3A93" w:rsidSect="00E942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3479" w:hanging="360"/>
      </w:pPr>
    </w:lvl>
    <w:lvl w:ilvl="1" w:tplc="04080019" w:tentative="1">
      <w:start w:val="1"/>
      <w:numFmt w:val="lowerLetter"/>
      <w:lvlText w:val="%2."/>
      <w:lvlJc w:val="left"/>
      <w:pPr>
        <w:ind w:left="4199" w:hanging="360"/>
      </w:pPr>
    </w:lvl>
    <w:lvl w:ilvl="2" w:tplc="0408001B" w:tentative="1">
      <w:start w:val="1"/>
      <w:numFmt w:val="lowerRoman"/>
      <w:lvlText w:val="%3."/>
      <w:lvlJc w:val="right"/>
      <w:pPr>
        <w:ind w:left="4919" w:hanging="180"/>
      </w:pPr>
    </w:lvl>
    <w:lvl w:ilvl="3" w:tplc="0408000F" w:tentative="1">
      <w:start w:val="1"/>
      <w:numFmt w:val="decimal"/>
      <w:lvlText w:val="%4."/>
      <w:lvlJc w:val="left"/>
      <w:pPr>
        <w:ind w:left="5639" w:hanging="360"/>
      </w:pPr>
    </w:lvl>
    <w:lvl w:ilvl="4" w:tplc="04080019" w:tentative="1">
      <w:start w:val="1"/>
      <w:numFmt w:val="lowerLetter"/>
      <w:lvlText w:val="%5."/>
      <w:lvlJc w:val="left"/>
      <w:pPr>
        <w:ind w:left="6359" w:hanging="360"/>
      </w:pPr>
    </w:lvl>
    <w:lvl w:ilvl="5" w:tplc="0408001B" w:tentative="1">
      <w:start w:val="1"/>
      <w:numFmt w:val="lowerRoman"/>
      <w:lvlText w:val="%6."/>
      <w:lvlJc w:val="right"/>
      <w:pPr>
        <w:ind w:left="7079" w:hanging="180"/>
      </w:pPr>
    </w:lvl>
    <w:lvl w:ilvl="6" w:tplc="0408000F" w:tentative="1">
      <w:start w:val="1"/>
      <w:numFmt w:val="decimal"/>
      <w:lvlText w:val="%7."/>
      <w:lvlJc w:val="left"/>
      <w:pPr>
        <w:ind w:left="7799" w:hanging="360"/>
      </w:pPr>
    </w:lvl>
    <w:lvl w:ilvl="7" w:tplc="04080019" w:tentative="1">
      <w:start w:val="1"/>
      <w:numFmt w:val="lowerLetter"/>
      <w:lvlText w:val="%8."/>
      <w:lvlJc w:val="left"/>
      <w:pPr>
        <w:ind w:left="8519" w:hanging="360"/>
      </w:pPr>
    </w:lvl>
    <w:lvl w:ilvl="8" w:tplc="0408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216"/>
    <w:rsid w:val="00020775"/>
    <w:rsid w:val="00127F48"/>
    <w:rsid w:val="00151EE0"/>
    <w:rsid w:val="001A4B33"/>
    <w:rsid w:val="001B1376"/>
    <w:rsid w:val="00231BBE"/>
    <w:rsid w:val="00234216"/>
    <w:rsid w:val="00327CE4"/>
    <w:rsid w:val="003434EE"/>
    <w:rsid w:val="003A4023"/>
    <w:rsid w:val="003C51F8"/>
    <w:rsid w:val="00403803"/>
    <w:rsid w:val="004828D2"/>
    <w:rsid w:val="00486157"/>
    <w:rsid w:val="004972C6"/>
    <w:rsid w:val="004A5061"/>
    <w:rsid w:val="004A597E"/>
    <w:rsid w:val="004B36D2"/>
    <w:rsid w:val="00505A2A"/>
    <w:rsid w:val="00574FD6"/>
    <w:rsid w:val="006254BB"/>
    <w:rsid w:val="00627B74"/>
    <w:rsid w:val="006F04B9"/>
    <w:rsid w:val="006F66E1"/>
    <w:rsid w:val="007115FD"/>
    <w:rsid w:val="0076725E"/>
    <w:rsid w:val="007D364B"/>
    <w:rsid w:val="007E7FF0"/>
    <w:rsid w:val="008450E7"/>
    <w:rsid w:val="008744E6"/>
    <w:rsid w:val="00877D7D"/>
    <w:rsid w:val="008930CD"/>
    <w:rsid w:val="008D6805"/>
    <w:rsid w:val="008E5FE1"/>
    <w:rsid w:val="009041F6"/>
    <w:rsid w:val="00906CDA"/>
    <w:rsid w:val="00922FF8"/>
    <w:rsid w:val="009B3426"/>
    <w:rsid w:val="009B425B"/>
    <w:rsid w:val="009C0998"/>
    <w:rsid w:val="009D3A93"/>
    <w:rsid w:val="009E10E1"/>
    <w:rsid w:val="009F49E8"/>
    <w:rsid w:val="00A6387C"/>
    <w:rsid w:val="00A86216"/>
    <w:rsid w:val="00AA03A9"/>
    <w:rsid w:val="00AE34C0"/>
    <w:rsid w:val="00AF7964"/>
    <w:rsid w:val="00B35F7D"/>
    <w:rsid w:val="00B67436"/>
    <w:rsid w:val="00BA09CB"/>
    <w:rsid w:val="00BE581B"/>
    <w:rsid w:val="00C17CF3"/>
    <w:rsid w:val="00D11450"/>
    <w:rsid w:val="00DF020C"/>
    <w:rsid w:val="00DF363A"/>
    <w:rsid w:val="00E15D4B"/>
    <w:rsid w:val="00E942A9"/>
    <w:rsid w:val="00F1057B"/>
    <w:rsid w:val="00F65334"/>
    <w:rsid w:val="00F74F6A"/>
    <w:rsid w:val="00F86EBD"/>
    <w:rsid w:val="00FC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D3A93"/>
    <w:rPr>
      <w:color w:val="0563C1" w:themeColor="hyperlink"/>
      <w:u w:val="single"/>
    </w:rPr>
  </w:style>
  <w:style w:type="paragraph" w:styleId="a4">
    <w:name w:val="header"/>
    <w:basedOn w:val="a"/>
    <w:link w:val="Char"/>
    <w:rsid w:val="009D3A9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">
    <w:name w:val="Κεφαλίδα Char"/>
    <w:basedOn w:val="a0"/>
    <w:link w:val="a4"/>
    <w:rsid w:val="009D3A9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27B74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8744E6"/>
    <w:rPr>
      <w:color w:val="605E5C"/>
      <w:shd w:val="clear" w:color="auto" w:fill="E1DFDD"/>
    </w:rPr>
  </w:style>
  <w:style w:type="paragraph" w:styleId="a6">
    <w:name w:val="Balloon Text"/>
    <w:basedOn w:val="a"/>
    <w:link w:val="Char0"/>
    <w:uiPriority w:val="99"/>
    <w:semiHidden/>
    <w:unhideWhenUsed/>
    <w:rsid w:val="007D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D3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statforms.statistics.gr/deltio_fititi/deltio_fititi_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i.gr/ekpaideysi/entypa-grammateion/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Γούσια Μαριάννα</dc:creator>
  <cp:lastModifiedBy>user</cp:lastModifiedBy>
  <cp:revision>5</cp:revision>
  <cp:lastPrinted>2021-08-23T11:25:00Z</cp:lastPrinted>
  <dcterms:created xsi:type="dcterms:W3CDTF">2021-09-28T09:29:00Z</dcterms:created>
  <dcterms:modified xsi:type="dcterms:W3CDTF">2021-09-28T09:40:00Z</dcterms:modified>
</cp:coreProperties>
</file>