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BC" w:rsidRPr="003D452D" w:rsidRDefault="003D452D" w:rsidP="003D452D">
      <w:pPr>
        <w:pBdr>
          <w:bottom w:val="single" w:sz="12" w:space="1" w:color="auto"/>
        </w:pBdr>
        <w:spacing w:line="240" w:lineRule="auto"/>
        <w:outlineLvl w:val="0"/>
      </w:pPr>
      <w:bookmarkStart w:id="0" w:name="_GoBack"/>
      <w:bookmarkEnd w:id="0"/>
      <w:r w:rsidRPr="007133B3">
        <w:rPr>
          <w:rFonts w:ascii="Times New Roman" w:eastAsia="Times New Roman" w:hAnsi="Times New Roman" w:cs="Times New Roman"/>
          <w:noProof/>
          <w:sz w:val="24"/>
          <w:szCs w:val="24"/>
          <w:lang w:val="el-GR" w:eastAsia="el-GR"/>
        </w:rPr>
        <w:drawing>
          <wp:inline distT="0" distB="0" distL="0" distR="0">
            <wp:extent cx="1801095" cy="697230"/>
            <wp:effectExtent l="0" t="0" r="889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anne+IFParis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58711" cy="719534"/>
                    </a:xfrm>
                    <a:prstGeom prst="rect">
                      <a:avLst/>
                    </a:prstGeom>
                  </pic:spPr>
                </pic:pic>
              </a:graphicData>
            </a:graphic>
          </wp:inline>
        </w:drawing>
      </w:r>
      <w:r>
        <w:rPr>
          <w:rFonts w:eastAsia="Times New Roman" w:cstheme="minorHAnsi"/>
          <w:b/>
          <w:bCs/>
          <w:caps/>
          <w:kern w:val="36"/>
          <w:sz w:val="36"/>
          <w:szCs w:val="36"/>
          <w:lang w:eastAsia="fr-FR"/>
        </w:rPr>
        <w:t xml:space="preserve">                             </w:t>
      </w:r>
      <w:r>
        <w:object w:dxaOrig="789" w:dyaOrig="729">
          <v:rect id="_x0000_i1025" style="width:51pt;height:53.25pt" o:ole="" o:preferrelative="t" stroked="f">
            <v:imagedata r:id="rId6" o:title=""/>
          </v:rect>
          <o:OLEObject Type="Embed" ProgID="StaticMetafile" ShapeID="_x0000_i1025" DrawAspect="Content" ObjectID="_1716894736" r:id="rId7"/>
        </w:object>
      </w:r>
      <w:r>
        <w:t xml:space="preserve">        </w:t>
      </w:r>
      <w:r>
        <w:object w:dxaOrig="3340" w:dyaOrig="1882">
          <v:rect id="_x0000_i1026" style="width:118.5pt;height:65.25pt" o:ole="" o:preferrelative="t" stroked="f">
            <v:imagedata r:id="rId8" o:title=""/>
          </v:rect>
          <o:OLEObject Type="Embed" ProgID="StaticMetafile" ShapeID="_x0000_i1026" DrawAspect="Content" ObjectID="_1716894737" r:id="rId9"/>
        </w:object>
      </w:r>
    </w:p>
    <w:p w:rsidR="003D452D" w:rsidRPr="003D452D" w:rsidRDefault="00E23DD7" w:rsidP="003D452D">
      <w:pPr>
        <w:spacing w:line="240" w:lineRule="auto"/>
        <w:jc w:val="center"/>
        <w:outlineLvl w:val="0"/>
        <w:rPr>
          <w:rFonts w:eastAsia="Times New Roman" w:cstheme="minorHAnsi"/>
          <w:b/>
          <w:bCs/>
          <w:caps/>
          <w:kern w:val="36"/>
          <w:sz w:val="36"/>
          <w:szCs w:val="36"/>
          <w:lang w:val="el-GR" w:eastAsia="fr-FR"/>
        </w:rPr>
      </w:pPr>
      <w:r w:rsidRPr="00E23DD7">
        <w:rPr>
          <w:rFonts w:eastAsia="Times New Roman" w:cstheme="minorHAnsi"/>
          <w:b/>
          <w:bCs/>
          <w:caps/>
          <w:kern w:val="36"/>
          <w:sz w:val="36"/>
          <w:szCs w:val="36"/>
          <w:lang w:val="el-GR" w:eastAsia="fr-FR"/>
        </w:rPr>
        <w:t>Δελτίο</w:t>
      </w:r>
      <w:r w:rsidRPr="00EA5ECE">
        <w:rPr>
          <w:rFonts w:eastAsia="Times New Roman" w:cstheme="minorHAnsi"/>
          <w:b/>
          <w:bCs/>
          <w:caps/>
          <w:kern w:val="36"/>
          <w:sz w:val="36"/>
          <w:szCs w:val="36"/>
          <w:lang w:val="el-GR" w:eastAsia="fr-FR"/>
        </w:rPr>
        <w:t xml:space="preserve"> </w:t>
      </w:r>
      <w:r w:rsidRPr="00E23DD7">
        <w:rPr>
          <w:rFonts w:eastAsia="Times New Roman" w:cstheme="minorHAnsi"/>
          <w:b/>
          <w:bCs/>
          <w:caps/>
          <w:kern w:val="36"/>
          <w:sz w:val="36"/>
          <w:szCs w:val="36"/>
          <w:lang w:val="el-GR" w:eastAsia="fr-FR"/>
        </w:rPr>
        <w:t>τύπου</w:t>
      </w:r>
    </w:p>
    <w:p w:rsidR="00E23DD7" w:rsidRPr="00E23DD7" w:rsidRDefault="00E23DD7" w:rsidP="00E23DD7">
      <w:pPr>
        <w:spacing w:after="0" w:line="240" w:lineRule="auto"/>
        <w:jc w:val="center"/>
        <w:outlineLvl w:val="0"/>
        <w:rPr>
          <w:rFonts w:eastAsia="Times New Roman" w:cstheme="minorHAnsi"/>
          <w:b/>
          <w:bCs/>
          <w:kern w:val="36"/>
          <w:sz w:val="28"/>
          <w:szCs w:val="28"/>
          <w:lang w:val="el-GR" w:eastAsia="fr-FR"/>
        </w:rPr>
      </w:pPr>
      <w:r w:rsidRPr="00E23DD7">
        <w:rPr>
          <w:rFonts w:eastAsia="Times New Roman" w:cstheme="minorHAnsi"/>
          <w:b/>
          <w:bCs/>
          <w:kern w:val="36"/>
          <w:sz w:val="28"/>
          <w:szCs w:val="28"/>
          <w:lang w:val="el-GR" w:eastAsia="fr-FR"/>
        </w:rPr>
        <w:t xml:space="preserve">Σύμφωνο </w:t>
      </w:r>
      <w:r w:rsidR="00EA5ECE">
        <w:rPr>
          <w:rFonts w:eastAsia="Times New Roman" w:cstheme="minorHAnsi"/>
          <w:b/>
          <w:bCs/>
          <w:kern w:val="36"/>
          <w:sz w:val="28"/>
          <w:szCs w:val="28"/>
          <w:lang w:val="el-GR" w:eastAsia="fr-FR"/>
        </w:rPr>
        <w:t>Τ</w:t>
      </w:r>
      <w:r w:rsidRPr="00E23DD7">
        <w:rPr>
          <w:rFonts w:eastAsia="Times New Roman" w:cstheme="minorHAnsi"/>
          <w:b/>
          <w:bCs/>
          <w:kern w:val="36"/>
          <w:sz w:val="28"/>
          <w:szCs w:val="28"/>
          <w:lang w:val="el-GR" w:eastAsia="fr-FR"/>
        </w:rPr>
        <w:t xml:space="preserve">ριετούς </w:t>
      </w:r>
      <w:r w:rsidR="00EA5ECE">
        <w:rPr>
          <w:rFonts w:eastAsia="Times New Roman" w:cstheme="minorHAnsi"/>
          <w:b/>
          <w:bCs/>
          <w:kern w:val="36"/>
          <w:sz w:val="28"/>
          <w:szCs w:val="28"/>
          <w:lang w:val="el-GR" w:eastAsia="fr-FR"/>
        </w:rPr>
        <w:t>Ε</w:t>
      </w:r>
      <w:r w:rsidRPr="00E23DD7">
        <w:rPr>
          <w:rFonts w:eastAsia="Times New Roman" w:cstheme="minorHAnsi"/>
          <w:b/>
          <w:bCs/>
          <w:kern w:val="36"/>
          <w:sz w:val="28"/>
          <w:szCs w:val="28"/>
          <w:lang w:val="el-GR" w:eastAsia="fr-FR"/>
        </w:rPr>
        <w:t xml:space="preserve">λληνογαλλικής </w:t>
      </w:r>
      <w:r w:rsidR="00EA5ECE">
        <w:rPr>
          <w:rFonts w:eastAsia="Times New Roman" w:cstheme="minorHAnsi"/>
          <w:b/>
          <w:bCs/>
          <w:kern w:val="36"/>
          <w:sz w:val="28"/>
          <w:szCs w:val="28"/>
          <w:lang w:val="el-GR" w:eastAsia="fr-FR"/>
        </w:rPr>
        <w:t>Σ</w:t>
      </w:r>
      <w:r w:rsidRPr="00E23DD7">
        <w:rPr>
          <w:rFonts w:eastAsia="Times New Roman" w:cstheme="minorHAnsi"/>
          <w:b/>
          <w:bCs/>
          <w:kern w:val="36"/>
          <w:sz w:val="28"/>
          <w:szCs w:val="28"/>
          <w:lang w:val="el-GR" w:eastAsia="fr-FR"/>
        </w:rPr>
        <w:t>υνεργασίας:</w:t>
      </w:r>
    </w:p>
    <w:p w:rsidR="00E23DD7" w:rsidRPr="00E23DD7" w:rsidRDefault="00E23DD7" w:rsidP="003D452D">
      <w:pPr>
        <w:spacing w:after="100" w:afterAutospacing="1" w:line="240" w:lineRule="auto"/>
        <w:jc w:val="center"/>
        <w:outlineLvl w:val="0"/>
        <w:rPr>
          <w:rFonts w:eastAsia="Times New Roman" w:cstheme="minorHAnsi"/>
          <w:b/>
          <w:bCs/>
          <w:kern w:val="36"/>
          <w:sz w:val="28"/>
          <w:szCs w:val="28"/>
          <w:lang w:val="el-GR" w:eastAsia="fr-FR"/>
        </w:rPr>
      </w:pPr>
      <w:r w:rsidRPr="00E23DD7">
        <w:rPr>
          <w:rFonts w:eastAsia="Times New Roman" w:cstheme="minorHAnsi"/>
          <w:b/>
          <w:bCs/>
          <w:kern w:val="36"/>
          <w:sz w:val="28"/>
          <w:szCs w:val="28"/>
          <w:lang w:val="el-GR" w:eastAsia="fr-FR"/>
        </w:rPr>
        <w:t xml:space="preserve">Υποτροφίες </w:t>
      </w:r>
      <w:r w:rsidRPr="00E23DD7">
        <w:rPr>
          <w:rFonts w:eastAsia="Times New Roman" w:cstheme="minorHAnsi"/>
          <w:b/>
          <w:bCs/>
          <w:kern w:val="36"/>
          <w:sz w:val="28"/>
          <w:szCs w:val="28"/>
          <w:lang w:eastAsia="fr-FR"/>
        </w:rPr>
        <w:t>Master</w:t>
      </w:r>
      <w:r w:rsidRPr="00E23DD7">
        <w:rPr>
          <w:rFonts w:eastAsia="Times New Roman" w:cstheme="minorHAnsi"/>
          <w:b/>
          <w:bCs/>
          <w:kern w:val="36"/>
          <w:sz w:val="28"/>
          <w:szCs w:val="28"/>
          <w:lang w:val="el-GR" w:eastAsia="fr-FR"/>
        </w:rPr>
        <w:t xml:space="preserve"> 2 στη Γαλλία</w:t>
      </w:r>
    </w:p>
    <w:p w:rsidR="003D452D" w:rsidRDefault="003D452D" w:rsidP="00AB606E">
      <w:pPr>
        <w:spacing w:after="0" w:line="240" w:lineRule="auto"/>
        <w:jc w:val="both"/>
        <w:textAlignment w:val="baseline"/>
        <w:rPr>
          <w:rFonts w:eastAsia="Times New Roman" w:cstheme="minorHAnsi"/>
          <w:color w:val="000000"/>
          <w:lang w:val="el-GR" w:eastAsia="fr-FR"/>
        </w:rPr>
      </w:pPr>
    </w:p>
    <w:p w:rsidR="00E23DD7" w:rsidRPr="00012C73" w:rsidRDefault="00E23DD7" w:rsidP="00AB606E">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Η υπηρεσία Συνεργασίας και Μορφωτικής Δ</w:t>
      </w:r>
      <w:r w:rsidR="00022005">
        <w:rPr>
          <w:rFonts w:eastAsia="Times New Roman" w:cstheme="minorHAnsi"/>
          <w:color w:val="000000"/>
          <w:lang w:val="el-GR" w:eastAsia="fr-FR"/>
        </w:rPr>
        <w:t xml:space="preserve">ράσης της Πρεσβείας της Γαλλίας σύναψε </w:t>
      </w:r>
      <w:hyperlink r:id="rId10" w:history="1">
        <w:r w:rsidR="00022005" w:rsidRPr="0026100E">
          <w:rPr>
            <w:rStyle w:val="-"/>
            <w:rFonts w:eastAsia="Times New Roman" w:cstheme="minorHAnsi"/>
            <w:lang w:val="el-GR" w:eastAsia="fr-FR"/>
          </w:rPr>
          <w:t>σύμφωνο συνεργασίας</w:t>
        </w:r>
      </w:hyperlink>
      <w:r w:rsidR="00022005">
        <w:rPr>
          <w:rFonts w:eastAsia="Times New Roman" w:cstheme="minorHAnsi"/>
          <w:color w:val="000000"/>
          <w:lang w:val="el-GR" w:eastAsia="fr-FR"/>
        </w:rPr>
        <w:t xml:space="preserve"> </w:t>
      </w:r>
      <w:r w:rsidRPr="00012C73">
        <w:rPr>
          <w:rFonts w:eastAsia="Times New Roman" w:cstheme="minorHAnsi"/>
          <w:color w:val="000000"/>
          <w:lang w:val="el-GR" w:eastAsia="fr-FR"/>
        </w:rPr>
        <w:t>για τρία ακαδημαϊκά έτη (</w:t>
      </w:r>
      <w:r w:rsidRPr="00012C73">
        <w:rPr>
          <w:rFonts w:eastAsia="Times New Roman" w:cstheme="minorHAnsi"/>
          <w:b/>
          <w:bCs/>
          <w:color w:val="000000"/>
          <w:bdr w:val="none" w:sz="0" w:space="0" w:color="auto" w:frame="1"/>
          <w:lang w:val="el-GR" w:eastAsia="fr-FR"/>
        </w:rPr>
        <w:t xml:space="preserve">2022-2023, 2023-2024 </w:t>
      </w:r>
      <w:r w:rsidRPr="00B01DEF">
        <w:rPr>
          <w:rFonts w:eastAsia="Times New Roman" w:cstheme="minorHAnsi"/>
          <w:color w:val="000000"/>
          <w:bdr w:val="none" w:sz="0" w:space="0" w:color="auto" w:frame="1"/>
          <w:lang w:val="el-GR" w:eastAsia="fr-FR"/>
        </w:rPr>
        <w:t xml:space="preserve">και </w:t>
      </w:r>
      <w:r w:rsidRPr="00012C73">
        <w:rPr>
          <w:rFonts w:eastAsia="Times New Roman" w:cstheme="minorHAnsi"/>
          <w:b/>
          <w:bCs/>
          <w:color w:val="000000"/>
          <w:bdr w:val="none" w:sz="0" w:space="0" w:color="auto" w:frame="1"/>
          <w:lang w:val="el-GR" w:eastAsia="fr-FR"/>
        </w:rPr>
        <w:t>2024-2025</w:t>
      </w:r>
      <w:r w:rsidRPr="00012C73">
        <w:rPr>
          <w:rFonts w:eastAsia="Times New Roman" w:cstheme="minorHAnsi"/>
          <w:color w:val="000000"/>
          <w:lang w:val="el-GR" w:eastAsia="fr-FR"/>
        </w:rPr>
        <w:t>) με</w:t>
      </w:r>
      <w:r w:rsidR="00B01DEF">
        <w:rPr>
          <w:rFonts w:eastAsia="Times New Roman" w:cstheme="minorHAnsi"/>
          <w:color w:val="000000"/>
          <w:lang w:val="el-GR" w:eastAsia="fr-FR"/>
        </w:rPr>
        <w:t xml:space="preserve"> το Ίδρυμα Κρατικών Υποτροφιών </w:t>
      </w:r>
      <w:r w:rsidR="00B01DEF" w:rsidRPr="00B01DEF">
        <w:rPr>
          <w:rFonts w:eastAsia="Times New Roman" w:cstheme="minorHAnsi"/>
          <w:lang w:val="el-GR" w:eastAsia="fr-FR"/>
        </w:rPr>
        <w:t>(</w:t>
      </w:r>
      <w:hyperlink r:id="rId11" w:tgtFrame="_blank" w:history="1">
        <w:r w:rsidR="00B01DEF" w:rsidRPr="00EA3109">
          <w:rPr>
            <w:rFonts w:eastAsia="Times New Roman" w:cstheme="minorHAnsi"/>
            <w:color w:val="0000FF"/>
            <w:u w:val="single"/>
            <w:lang w:eastAsia="fr-FR"/>
          </w:rPr>
          <w:t>IKY</w:t>
        </w:r>
      </w:hyperlink>
      <w:r w:rsidR="00B01DEF" w:rsidRPr="00B01DEF">
        <w:rPr>
          <w:rFonts w:eastAsia="Times New Roman" w:cstheme="minorHAnsi"/>
          <w:lang w:val="el-GR" w:eastAsia="fr-FR"/>
        </w:rPr>
        <w:t xml:space="preserve">) </w:t>
      </w:r>
      <w:r w:rsidRPr="00012C73">
        <w:rPr>
          <w:rFonts w:eastAsia="Times New Roman" w:cstheme="minorHAnsi"/>
          <w:color w:val="000000"/>
          <w:lang w:val="el-GR" w:eastAsia="fr-FR"/>
        </w:rPr>
        <w:t xml:space="preserve">για τη συγχρηματοδότηση υποτροφιών </w:t>
      </w:r>
      <w:r w:rsidRPr="00012C73">
        <w:rPr>
          <w:rFonts w:eastAsia="Times New Roman" w:cstheme="minorHAnsi"/>
          <w:color w:val="000000"/>
          <w:lang w:eastAsia="fr-FR"/>
        </w:rPr>
        <w:t>Master</w:t>
      </w:r>
      <w:r w:rsidR="00022005">
        <w:rPr>
          <w:rFonts w:eastAsia="Times New Roman" w:cstheme="minorHAnsi"/>
          <w:color w:val="000000"/>
          <w:lang w:val="el-GR" w:eastAsia="fr-FR"/>
        </w:rPr>
        <w:t xml:space="preserve"> 2 στη Γαλλία, παρατείνοντας έτσι τ</w:t>
      </w:r>
      <w:r w:rsidR="00022005" w:rsidRPr="00022005">
        <w:rPr>
          <w:rFonts w:eastAsia="Times New Roman" w:cstheme="minorHAnsi"/>
          <w:color w:val="000000"/>
          <w:lang w:val="el-GR" w:eastAsia="fr-FR"/>
        </w:rPr>
        <w:t>ο σύμφωνο συνεργασίας του</w:t>
      </w:r>
      <w:r w:rsidR="00704FC8">
        <w:rPr>
          <w:rFonts w:eastAsia="Times New Roman" w:cstheme="minorHAnsi"/>
          <w:color w:val="000000"/>
          <w:lang w:val="el-GR" w:eastAsia="fr-FR"/>
        </w:rPr>
        <w:t xml:space="preserve"> </w:t>
      </w:r>
      <w:r w:rsidR="00022005" w:rsidRPr="00022005">
        <w:rPr>
          <w:rFonts w:eastAsia="Times New Roman" w:cstheme="minorHAnsi"/>
          <w:color w:val="000000"/>
          <w:lang w:val="el-GR" w:eastAsia="fr-FR"/>
        </w:rPr>
        <w:t>2021-2022</w:t>
      </w:r>
      <w:r w:rsidR="00022005">
        <w:rPr>
          <w:rFonts w:eastAsia="Times New Roman" w:cstheme="minorHAnsi"/>
          <w:color w:val="000000"/>
          <w:lang w:val="el-GR" w:eastAsia="fr-FR"/>
        </w:rPr>
        <w:t>.</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E23DD7">
      <w:pPr>
        <w:spacing w:after="30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Η σημαντική αυτή συνεργασία, αποτελεί ορόσημο για την ελληνογαλλική πανεπιστημιακή συνεργασία, τόσο ως προς τον αριθμό των ωφελούμενων, όσο και ως προς το συνολικό ύψος της συγχρηματοδότησης. Ο μακροπρόθεσμος χαρακτήρας αυτού του κοινού προγράμματος επιβεβαιώνει ότι οι Έλληνες φοιτητές μπορούν με εμπιστοσύνη να επιλέξουν γαλλικά πανεπιστήμια και ανώτατες σχολές (</w:t>
      </w:r>
      <w:r w:rsidRPr="00012C73">
        <w:rPr>
          <w:rFonts w:eastAsia="Times New Roman" w:cstheme="minorHAnsi"/>
          <w:color w:val="000000"/>
          <w:lang w:eastAsia="fr-FR"/>
        </w:rPr>
        <w:t>grandes</w:t>
      </w:r>
      <w:r w:rsidR="0056385B">
        <w:rPr>
          <w:rFonts w:eastAsia="Times New Roman" w:cstheme="minorHAnsi"/>
          <w:color w:val="000000"/>
          <w:lang w:val="el-GR" w:eastAsia="fr-FR"/>
        </w:rPr>
        <w:t xml:space="preserve"> </w:t>
      </w:r>
      <w:r w:rsidR="0056385B">
        <w:rPr>
          <w:rFonts w:eastAsia="Times New Roman" w:cstheme="minorHAnsi"/>
          <w:color w:val="000000"/>
          <w:lang w:eastAsia="fr-FR"/>
        </w:rPr>
        <w:t>E</w:t>
      </w:r>
      <w:r w:rsidRPr="00012C73">
        <w:rPr>
          <w:rFonts w:eastAsia="Times New Roman" w:cstheme="minorHAnsi"/>
          <w:color w:val="000000"/>
          <w:lang w:eastAsia="fr-FR"/>
        </w:rPr>
        <w:t>coles</w:t>
      </w:r>
      <w:r w:rsidRPr="00012C73">
        <w:rPr>
          <w:rFonts w:eastAsia="Times New Roman" w:cstheme="minorHAnsi"/>
          <w:color w:val="000000"/>
          <w:lang w:val="el-GR" w:eastAsia="fr-FR"/>
        </w:rPr>
        <w:t>) για τις σπουδές τους.</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Μετά από τους 24 υποτρόφους του έτους 2021-2022, φέτος θα επιλεγούν</w:t>
      </w:r>
      <w:r w:rsidRPr="00012C73">
        <w:rPr>
          <w:rFonts w:eastAsia="Times New Roman" w:cstheme="minorHAnsi"/>
          <w:color w:val="000000"/>
          <w:lang w:eastAsia="fr-FR"/>
        </w:rPr>
        <w:t> </w:t>
      </w:r>
      <w:r w:rsidRPr="00012C73">
        <w:rPr>
          <w:rFonts w:eastAsia="Times New Roman" w:cstheme="minorHAnsi"/>
          <w:b/>
          <w:bCs/>
          <w:color w:val="000000"/>
          <w:bdr w:val="none" w:sz="0" w:space="0" w:color="auto" w:frame="1"/>
          <w:lang w:val="el-GR" w:eastAsia="fr-FR"/>
        </w:rPr>
        <w:t>36 αριστούχοι φοιτητές</w:t>
      </w:r>
      <w:r w:rsidRPr="00012C73">
        <w:rPr>
          <w:rFonts w:eastAsia="Times New Roman" w:cstheme="minorHAnsi"/>
          <w:color w:val="000000"/>
          <w:lang w:val="el-GR" w:eastAsia="fr-FR"/>
        </w:rPr>
        <w:t>, κατόπιν πρόσκλησης υποβολής αιτήσεων, από τη μεικτή επιτροπή επιλογής του Γαλλικού Ινστιτούτου Ελλάδος και του ΙΚΥ. Κριτήρια επιλογής αποτελούν οι ακαδημαϊκές επιδόσεις, η ποιότητα του σχεδίου σπουδών Μάστερ 2 και των στόχων μετά την περάτωση αυτού, το αιτιολογημένο ενδιαφέρον για συνέχιση των σπουδών στη Γαλλία. Οι υπότροφοι θα έχουν τη δυνατότητα να σπουδάσουν σε διακεκριμένα πανεπιστήμια και ανώτατες σχολές της Γαλλίας και σε όλους ανεξαιρέτως τους τομείς της Τριτοβάθμιας Εκπαίδευσης.</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E23DD7">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 xml:space="preserve">Ως υπότροφοι, οι φοιτητές που θα επιλεγούν </w:t>
      </w:r>
      <w:r w:rsidRPr="00012C73">
        <w:rPr>
          <w:rFonts w:eastAsia="Times New Roman" w:cstheme="minorHAnsi"/>
          <w:b/>
          <w:color w:val="000000"/>
          <w:lang w:val="el-GR" w:eastAsia="fr-FR"/>
        </w:rPr>
        <w:t>θα έχουν πρόσβαση στα προνόμια των υποτρόφων της γαλλικής κυβέρνησης</w:t>
      </w:r>
      <w:r w:rsidRPr="00012C73">
        <w:rPr>
          <w:rFonts w:eastAsia="Times New Roman" w:cstheme="minorHAnsi"/>
          <w:color w:val="000000"/>
          <w:lang w:val="el-GR" w:eastAsia="fr-FR"/>
        </w:rPr>
        <w:t xml:space="preserve">. Θα απαλλαχθούν από τα δίδακτρα εγγραφής των κρατικών εκπαιδευτικών ιδρυμάτων, θα λάβουν </w:t>
      </w:r>
      <w:r w:rsidRPr="00012C73">
        <w:rPr>
          <w:rFonts w:eastAsia="Times New Roman" w:cstheme="minorHAnsi"/>
          <w:b/>
          <w:color w:val="000000"/>
          <w:lang w:val="el-GR" w:eastAsia="fr-FR"/>
        </w:rPr>
        <w:t xml:space="preserve">επίδομα 700 € για την κάλυψη μέρους των δαπανών πρώτης εγκατάστασης </w:t>
      </w:r>
      <w:r w:rsidRPr="00012C73">
        <w:rPr>
          <w:rFonts w:eastAsia="Times New Roman" w:cstheme="minorHAnsi"/>
          <w:color w:val="000000"/>
          <w:lang w:val="el-GR" w:eastAsia="fr-FR"/>
        </w:rPr>
        <w:t xml:space="preserve">και θα λαμβάνουν </w:t>
      </w:r>
      <w:r w:rsidRPr="00012C73">
        <w:rPr>
          <w:rFonts w:eastAsia="Times New Roman" w:cstheme="minorHAnsi"/>
          <w:b/>
          <w:color w:val="000000"/>
          <w:lang w:val="el-GR" w:eastAsia="fr-FR"/>
        </w:rPr>
        <w:t>μηνιαία τροφεία ύψους 700 € επί 10 μήνε</w:t>
      </w:r>
      <w:r w:rsidRPr="00012C73">
        <w:rPr>
          <w:rFonts w:eastAsia="Times New Roman" w:cstheme="minorHAnsi"/>
          <w:color w:val="000000"/>
          <w:lang w:val="el-GR" w:eastAsia="fr-FR"/>
        </w:rPr>
        <w:t xml:space="preserve">ς. Επιπλέον, το γραφείο </w:t>
      </w:r>
      <w:hyperlink r:id="rId12" w:history="1">
        <w:r w:rsidRPr="00431690">
          <w:rPr>
            <w:rStyle w:val="-"/>
            <w:rFonts w:eastAsia="Times New Roman" w:cstheme="minorHAnsi"/>
            <w:lang w:val="el-GR" w:eastAsia="fr-FR"/>
          </w:rPr>
          <w:t>Campus France</w:t>
        </w:r>
      </w:hyperlink>
      <w:r w:rsidR="00EA5ECE" w:rsidRPr="00012C73">
        <w:rPr>
          <w:rFonts w:eastAsia="Times New Roman" w:cstheme="minorHAnsi"/>
          <w:color w:val="000000"/>
          <w:lang w:val="el-GR" w:eastAsia="fr-FR"/>
        </w:rPr>
        <w:t xml:space="preserve"> </w:t>
      </w:r>
      <w:r w:rsidRPr="00012C73">
        <w:rPr>
          <w:rFonts w:eastAsia="Times New Roman" w:cstheme="minorHAnsi"/>
          <w:color w:val="000000"/>
          <w:lang w:val="el-GR" w:eastAsia="fr-FR"/>
        </w:rPr>
        <w:t xml:space="preserve">θα παρέχει υποστήριξη στην εύρεση </w:t>
      </w:r>
      <w:r w:rsidRPr="00012C73">
        <w:rPr>
          <w:rFonts w:eastAsia="Times New Roman" w:cstheme="minorHAnsi"/>
          <w:b/>
          <w:color w:val="000000"/>
          <w:lang w:val="el-GR" w:eastAsia="fr-FR"/>
        </w:rPr>
        <w:t>κατοικίας</w:t>
      </w:r>
      <w:r w:rsidRPr="00012C73">
        <w:rPr>
          <w:rFonts w:eastAsia="Times New Roman" w:cstheme="minorHAnsi"/>
          <w:color w:val="000000"/>
          <w:lang w:val="el-GR" w:eastAsia="fr-FR"/>
        </w:rPr>
        <w:t xml:space="preserve"> σε πανεπιστημιακή εστία εφόσον αυτό είναι εφικτό καθώς και </w:t>
      </w:r>
      <w:r w:rsidRPr="00012C73">
        <w:rPr>
          <w:rFonts w:eastAsia="Times New Roman" w:cstheme="minorHAnsi"/>
          <w:b/>
          <w:color w:val="000000"/>
          <w:lang w:val="el-GR" w:eastAsia="fr-FR"/>
        </w:rPr>
        <w:t>συμπληρωματική ασφάλιση υγείας</w:t>
      </w:r>
      <w:r w:rsidRPr="00012C73">
        <w:rPr>
          <w:rFonts w:eastAsia="Times New Roman" w:cstheme="minorHAnsi"/>
          <w:color w:val="000000"/>
          <w:lang w:val="el-GR" w:eastAsia="fr-FR"/>
        </w:rPr>
        <w:t xml:space="preserve">. </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49796D">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 xml:space="preserve">Η </w:t>
      </w:r>
      <w:hyperlink r:id="rId13" w:history="1">
        <w:r w:rsidRPr="00B01DEF">
          <w:rPr>
            <w:rStyle w:val="-"/>
            <w:rFonts w:eastAsia="Times New Roman" w:cstheme="minorHAnsi"/>
            <w:b/>
            <w:bCs/>
            <w:lang w:val="el-GR" w:eastAsia="fr-FR"/>
          </w:rPr>
          <w:t>πρόσκληση υποβολής υποψηφιοτήτων</w:t>
        </w:r>
      </w:hyperlink>
      <w:r w:rsidRPr="00012C73">
        <w:rPr>
          <w:rFonts w:eastAsia="Times New Roman" w:cstheme="minorHAnsi"/>
          <w:color w:val="000000"/>
          <w:lang w:val="el-GR" w:eastAsia="fr-FR"/>
        </w:rPr>
        <w:t xml:space="preserve"> για το έτος 2022-2023</w:t>
      </w:r>
      <w:r w:rsidRPr="00012C73">
        <w:rPr>
          <w:rFonts w:eastAsia="Times New Roman" w:cstheme="minorHAnsi"/>
          <w:b/>
          <w:color w:val="000000"/>
          <w:lang w:val="el-GR" w:eastAsia="fr-FR"/>
        </w:rPr>
        <w:t xml:space="preserve"> </w:t>
      </w:r>
      <w:r w:rsidRPr="0049796D">
        <w:rPr>
          <w:rFonts w:eastAsia="Times New Roman" w:cstheme="minorHAnsi"/>
          <w:bCs/>
          <w:color w:val="000000"/>
          <w:lang w:val="el-GR" w:eastAsia="fr-FR"/>
        </w:rPr>
        <w:t>ξεκίνησε στις</w:t>
      </w:r>
      <w:r w:rsidRPr="00012C73">
        <w:rPr>
          <w:rFonts w:eastAsia="Times New Roman" w:cstheme="minorHAnsi"/>
          <w:b/>
          <w:color w:val="000000"/>
          <w:lang w:val="el-GR" w:eastAsia="fr-FR"/>
        </w:rPr>
        <w:t xml:space="preserve"> 9 Ιουνίου 2022 </w:t>
      </w:r>
      <w:r w:rsidRPr="00012C73">
        <w:rPr>
          <w:rFonts w:eastAsia="Times New Roman" w:cstheme="minorHAnsi"/>
          <w:color w:val="000000"/>
          <w:lang w:val="el-GR" w:eastAsia="fr-FR"/>
        </w:rPr>
        <w:t>και</w:t>
      </w:r>
      <w:r w:rsidRPr="00012C73">
        <w:rPr>
          <w:rFonts w:eastAsia="Times New Roman" w:cstheme="minorHAnsi"/>
          <w:b/>
          <w:color w:val="000000"/>
          <w:lang w:val="el-GR" w:eastAsia="fr-FR"/>
        </w:rPr>
        <w:t xml:space="preserve"> </w:t>
      </w:r>
      <w:r w:rsidRPr="0049796D">
        <w:rPr>
          <w:rFonts w:eastAsia="Times New Roman" w:cstheme="minorHAnsi"/>
          <w:bCs/>
          <w:color w:val="000000"/>
          <w:lang w:val="el-GR" w:eastAsia="fr-FR"/>
        </w:rPr>
        <w:t>λήγει την</w:t>
      </w:r>
      <w:r w:rsidRPr="00012C73">
        <w:rPr>
          <w:rFonts w:eastAsia="Times New Roman" w:cstheme="minorHAnsi"/>
          <w:b/>
          <w:color w:val="000000"/>
          <w:lang w:val="el-GR" w:eastAsia="fr-FR"/>
        </w:rPr>
        <w:t xml:space="preserve"> 1η Ιουλίου 2022</w:t>
      </w:r>
      <w:r w:rsidRPr="00012C73">
        <w:rPr>
          <w:rFonts w:eastAsia="Times New Roman" w:cstheme="minorHAnsi"/>
          <w:color w:val="000000"/>
          <w:lang w:val="el-GR" w:eastAsia="fr-FR"/>
        </w:rPr>
        <w:t xml:space="preserve"> </w:t>
      </w:r>
      <w:r w:rsidRPr="00012C73">
        <w:rPr>
          <w:rFonts w:eastAsia="Times New Roman" w:cstheme="minorHAnsi"/>
          <w:b/>
          <w:color w:val="000000"/>
          <w:lang w:val="el-GR" w:eastAsia="fr-FR"/>
        </w:rPr>
        <w:t>και 23:00</w:t>
      </w:r>
      <w:r w:rsidRPr="00012C73">
        <w:rPr>
          <w:rFonts w:eastAsia="Times New Roman" w:cstheme="minorHAnsi"/>
          <w:color w:val="000000"/>
          <w:lang w:val="el-GR" w:eastAsia="fr-FR"/>
        </w:rPr>
        <w:t>.</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E23DD7">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 xml:space="preserve">Η υποβολή των υποψηφιοτήτων διεξάγεται αποκλειστικά με ηλεκτρονικό τρόπο μέσα από την </w:t>
      </w:r>
      <w:r w:rsidRPr="00012C73">
        <w:rPr>
          <w:rFonts w:eastAsia="Times New Roman" w:cstheme="minorHAnsi"/>
          <w:b/>
          <w:color w:val="000000"/>
          <w:lang w:val="el-GR" w:eastAsia="fr-FR"/>
        </w:rPr>
        <w:t>ειδική πλατφόρμα</w:t>
      </w:r>
      <w:r w:rsidRPr="00012C73">
        <w:rPr>
          <w:rFonts w:eastAsia="Times New Roman" w:cstheme="minorHAnsi"/>
          <w:color w:val="000000"/>
          <w:lang w:val="el-GR" w:eastAsia="fr-FR"/>
        </w:rPr>
        <w:t xml:space="preserve"> της ιστοσελίδας του Γαλλικού Ινστιτούτου: </w:t>
      </w:r>
      <w:hyperlink r:id="rId14" w:history="1">
        <w:r w:rsidR="00E37DB6">
          <w:rPr>
            <w:rStyle w:val="-"/>
            <w:rFonts w:eastAsia="Times New Roman" w:cstheme="minorHAnsi"/>
            <w:lang w:val="el-GR" w:eastAsia="fr-FR"/>
          </w:rPr>
          <w:t>ifg.gr/candidatez-2022-2023</w:t>
        </w:r>
      </w:hyperlink>
    </w:p>
    <w:p w:rsidR="00E23DD7" w:rsidRPr="00012C73" w:rsidRDefault="00E23DD7" w:rsidP="00E23DD7">
      <w:pPr>
        <w:pBdr>
          <w:bottom w:val="single" w:sz="6" w:space="1" w:color="auto"/>
        </w:pBdr>
        <w:spacing w:after="0" w:line="240" w:lineRule="auto"/>
        <w:jc w:val="both"/>
        <w:textAlignment w:val="baseline"/>
        <w:rPr>
          <w:rFonts w:eastAsia="Times New Roman" w:cstheme="minorHAnsi"/>
          <w:color w:val="000000"/>
          <w:lang w:val="el-GR" w:eastAsia="fr-FR"/>
        </w:rPr>
      </w:pPr>
    </w:p>
    <w:p w:rsidR="00643DBF" w:rsidRPr="00643DBF" w:rsidRDefault="00643DBF" w:rsidP="00A11582">
      <w:pPr>
        <w:spacing w:after="0" w:line="240" w:lineRule="auto"/>
        <w:jc w:val="both"/>
        <w:textAlignment w:val="baseline"/>
        <w:rPr>
          <w:rFonts w:eastAsia="Times New Roman" w:cstheme="minorHAnsi"/>
          <w:b/>
          <w:bCs/>
          <w:color w:val="000000"/>
          <w:bdr w:val="none" w:sz="0" w:space="0" w:color="auto" w:frame="1"/>
          <w:lang w:eastAsia="fr-FR"/>
        </w:rPr>
      </w:pPr>
    </w:p>
    <w:p w:rsidR="00E23DD7" w:rsidRPr="000D71A3" w:rsidRDefault="00E23DD7" w:rsidP="00A11582">
      <w:pPr>
        <w:spacing w:after="0" w:line="240" w:lineRule="auto"/>
        <w:jc w:val="both"/>
        <w:textAlignment w:val="baseline"/>
        <w:rPr>
          <w:rFonts w:eastAsia="Times New Roman" w:cstheme="minorHAnsi"/>
          <w:color w:val="000000"/>
          <w:lang w:val="el-GR" w:eastAsia="fr-FR"/>
        </w:rPr>
      </w:pPr>
      <w:r w:rsidRPr="000D71A3">
        <w:rPr>
          <w:rFonts w:eastAsia="Times New Roman" w:cstheme="minorHAnsi"/>
          <w:b/>
          <w:bCs/>
          <w:color w:val="000000"/>
          <w:bdr w:val="none" w:sz="0" w:space="0" w:color="auto" w:frame="1"/>
          <w:lang w:val="el-GR" w:eastAsia="fr-FR"/>
        </w:rPr>
        <w:t>Περαιτέρω πληροφορίες και τυχόν διευκρινίσεις</w:t>
      </w:r>
      <w:r w:rsidR="00A11582" w:rsidRPr="000D71A3">
        <w:rPr>
          <w:rFonts w:eastAsia="Times New Roman" w:cstheme="minorHAnsi"/>
          <w:color w:val="000000"/>
          <w:lang w:val="el-GR" w:eastAsia="fr-FR"/>
        </w:rPr>
        <w:t>,</w:t>
      </w:r>
      <w:r w:rsidR="00DA52FA" w:rsidRPr="000D71A3">
        <w:rPr>
          <w:rFonts w:eastAsia="Times New Roman" w:cstheme="minorHAnsi"/>
          <w:color w:val="000000"/>
          <w:lang w:val="el-GR" w:eastAsia="fr-FR"/>
        </w:rPr>
        <w:t xml:space="preserve"> </w:t>
      </w:r>
      <w:r w:rsidR="00022005" w:rsidRPr="000D71A3">
        <w:rPr>
          <w:rFonts w:eastAsia="Times New Roman" w:cstheme="minorHAnsi"/>
          <w:color w:val="000000"/>
          <w:lang w:val="el-GR" w:eastAsia="fr-FR"/>
        </w:rPr>
        <w:t>επικοινωνήστε</w:t>
      </w:r>
      <w:r w:rsidRPr="000D71A3">
        <w:rPr>
          <w:rFonts w:eastAsia="Times New Roman" w:cstheme="minorHAnsi"/>
          <w:color w:val="000000"/>
          <w:lang w:val="el-GR" w:eastAsia="fr-FR"/>
        </w:rPr>
        <w:t>:</w:t>
      </w:r>
    </w:p>
    <w:p w:rsidR="004412DA" w:rsidRPr="000D71A3" w:rsidRDefault="004412DA" w:rsidP="00A11582">
      <w:pPr>
        <w:spacing w:after="0" w:line="240" w:lineRule="auto"/>
        <w:jc w:val="both"/>
        <w:textAlignment w:val="baseline"/>
        <w:rPr>
          <w:rFonts w:eastAsia="Times New Roman" w:cstheme="minorHAnsi"/>
          <w:color w:val="000000"/>
          <w:sz w:val="8"/>
          <w:szCs w:val="8"/>
          <w:lang w:val="el-GR" w:eastAsia="fr-FR"/>
        </w:rPr>
      </w:pPr>
    </w:p>
    <w:p w:rsidR="00643DBF" w:rsidRDefault="00643DBF" w:rsidP="00643DBF">
      <w:pPr>
        <w:spacing w:after="0" w:line="276" w:lineRule="auto"/>
        <w:contextualSpacing/>
        <w:rPr>
          <w:rStyle w:val="-"/>
          <w:rFonts w:cs="Calibri"/>
          <w:lang w:val="el-GR"/>
        </w:rPr>
      </w:pPr>
      <w:r w:rsidRPr="00643DBF">
        <w:rPr>
          <w:rFonts w:eastAsia="Times New Roman" w:cs="Calibri"/>
          <w:b/>
          <w:bCs/>
          <w:color w:val="000000"/>
          <w:lang w:val="el-GR" w:eastAsia="fr-FR"/>
        </w:rPr>
        <w:t>-</w:t>
      </w:r>
      <w:r w:rsidRPr="00643DBF">
        <w:rPr>
          <w:rFonts w:eastAsia="Times New Roman" w:cs="Calibri"/>
          <w:color w:val="000000"/>
          <w:lang w:val="el-GR" w:eastAsia="fr-FR"/>
        </w:rPr>
        <w:t xml:space="preserve">    </w:t>
      </w:r>
      <w:r w:rsidR="000D71A3" w:rsidRPr="00643DBF">
        <w:rPr>
          <w:rFonts w:eastAsia="Times New Roman" w:cs="Calibri"/>
          <w:color w:val="000000"/>
          <w:lang w:val="el-GR" w:eastAsia="fr-FR"/>
        </w:rPr>
        <w:t>Με το Γ</w:t>
      </w:r>
      <w:r w:rsidR="00D300A6" w:rsidRPr="00643DBF">
        <w:rPr>
          <w:rFonts w:eastAsia="Times New Roman" w:cs="Calibri"/>
          <w:color w:val="000000"/>
          <w:lang w:val="el-GR" w:eastAsia="fr-FR"/>
        </w:rPr>
        <w:t xml:space="preserve">αλλικό Ινστιτούτο Ελλάδος </w:t>
      </w:r>
      <w:r w:rsidR="003D452D" w:rsidRPr="00643DBF">
        <w:rPr>
          <w:rFonts w:eastAsia="Times New Roman" w:cs="Calibri"/>
          <w:color w:val="000000"/>
          <w:lang w:val="el-GR" w:eastAsia="fr-FR"/>
        </w:rPr>
        <w:t>στ</w:t>
      </w:r>
      <w:r w:rsidR="003D452D" w:rsidRPr="00643DBF">
        <w:rPr>
          <w:rFonts w:eastAsia="Times New Roman" w:cs="Calibri"/>
          <w:color w:val="000000"/>
          <w:lang w:eastAsia="fr-FR"/>
        </w:rPr>
        <w:t>o</w:t>
      </w:r>
      <w:r w:rsidR="003D452D" w:rsidRPr="00643DBF">
        <w:rPr>
          <w:rFonts w:eastAsia="Times New Roman" w:cs="Calibri"/>
          <w:color w:val="000000"/>
          <w:lang w:val="el-GR" w:eastAsia="fr-FR"/>
        </w:rPr>
        <w:t xml:space="preserve"> </w:t>
      </w:r>
      <w:r w:rsidR="003D452D" w:rsidRPr="00643DBF">
        <w:rPr>
          <w:rFonts w:eastAsia="Times New Roman" w:cs="Calibri"/>
          <w:color w:val="000000"/>
          <w:lang w:eastAsia="fr-FR"/>
        </w:rPr>
        <w:t>e</w:t>
      </w:r>
      <w:r w:rsidR="000D71A3" w:rsidRPr="00643DBF">
        <w:rPr>
          <w:rFonts w:eastAsia="Times New Roman" w:cs="Calibri"/>
          <w:color w:val="000000"/>
          <w:lang w:eastAsia="fr-FR"/>
        </w:rPr>
        <w:t>mail</w:t>
      </w:r>
      <w:r w:rsidR="000D71A3" w:rsidRPr="00643DBF">
        <w:rPr>
          <w:rFonts w:eastAsia="Times New Roman" w:cs="Calibri"/>
          <w:color w:val="000000"/>
          <w:lang w:val="el-GR" w:eastAsia="fr-FR"/>
        </w:rPr>
        <w:t>:</w:t>
      </w:r>
      <w:r w:rsidR="000D71A3" w:rsidRPr="00643DBF">
        <w:rPr>
          <w:rFonts w:eastAsia="Times New Roman" w:cs="Calibri"/>
          <w:color w:val="000000"/>
          <w:lang w:eastAsia="fr-FR"/>
        </w:rPr>
        <w:t> </w:t>
      </w:r>
      <w:hyperlink r:id="rId15" w:history="1">
        <w:r w:rsidR="000D71A3" w:rsidRPr="00643DBF">
          <w:rPr>
            <w:rStyle w:val="-"/>
            <w:rFonts w:ascii="Calibri" w:hAnsi="Calibri" w:cs="Calibri"/>
            <w:iCs/>
          </w:rPr>
          <w:t>bourses</w:t>
        </w:r>
        <w:r w:rsidR="000D71A3" w:rsidRPr="00643DBF">
          <w:rPr>
            <w:rStyle w:val="-"/>
            <w:rFonts w:ascii="Calibri" w:hAnsi="Calibri" w:cs="Calibri"/>
            <w:iCs/>
            <w:lang w:val="el-GR"/>
          </w:rPr>
          <w:t>.</w:t>
        </w:r>
        <w:r w:rsidR="000D71A3" w:rsidRPr="00643DBF">
          <w:rPr>
            <w:rStyle w:val="-"/>
            <w:rFonts w:ascii="Calibri" w:hAnsi="Calibri" w:cs="Calibri"/>
            <w:iCs/>
          </w:rPr>
          <w:t>master</w:t>
        </w:r>
        <w:r w:rsidR="000D71A3" w:rsidRPr="00643DBF">
          <w:rPr>
            <w:rStyle w:val="-"/>
            <w:rFonts w:ascii="Calibri" w:hAnsi="Calibri" w:cs="Calibri"/>
            <w:iCs/>
            <w:lang w:val="el-GR"/>
          </w:rPr>
          <w:t>2@</w:t>
        </w:r>
        <w:r w:rsidR="000D71A3" w:rsidRPr="00643DBF">
          <w:rPr>
            <w:rStyle w:val="-"/>
            <w:rFonts w:ascii="Calibri" w:hAnsi="Calibri" w:cs="Calibri"/>
            <w:iCs/>
          </w:rPr>
          <w:t>ifg</w:t>
        </w:r>
        <w:r w:rsidR="000D71A3" w:rsidRPr="00643DBF">
          <w:rPr>
            <w:rStyle w:val="-"/>
            <w:rFonts w:ascii="Calibri" w:hAnsi="Calibri" w:cs="Calibri"/>
            <w:iCs/>
            <w:lang w:val="el-GR"/>
          </w:rPr>
          <w:t>.</w:t>
        </w:r>
        <w:r w:rsidR="000D71A3" w:rsidRPr="00643DBF">
          <w:rPr>
            <w:rStyle w:val="-"/>
            <w:rFonts w:ascii="Calibri" w:hAnsi="Calibri" w:cs="Calibri"/>
            <w:iCs/>
          </w:rPr>
          <w:t>gr</w:t>
        </w:r>
      </w:hyperlink>
    </w:p>
    <w:p w:rsidR="00643DBF" w:rsidRPr="00643DBF" w:rsidRDefault="00643DBF" w:rsidP="00643DBF">
      <w:pPr>
        <w:spacing w:after="0" w:line="276" w:lineRule="auto"/>
        <w:contextualSpacing/>
        <w:rPr>
          <w:rFonts w:eastAsia="Times New Roman" w:cs="Calibri"/>
          <w:color w:val="000000"/>
          <w:lang w:val="el-GR" w:eastAsia="fr-FR"/>
        </w:rPr>
      </w:pPr>
      <w:r w:rsidRPr="00643DBF">
        <w:rPr>
          <w:rStyle w:val="-"/>
          <w:rFonts w:cs="Calibri"/>
          <w:b/>
          <w:bCs/>
          <w:color w:val="auto"/>
          <w:u w:val="none"/>
          <w:lang w:val="el-GR"/>
        </w:rPr>
        <w:t xml:space="preserve">- </w:t>
      </w:r>
      <w:r w:rsidRPr="00643DBF">
        <w:rPr>
          <w:rStyle w:val="-"/>
          <w:rFonts w:cs="Calibri"/>
          <w:color w:val="auto"/>
          <w:u w:val="none"/>
          <w:lang w:val="el-GR"/>
        </w:rPr>
        <w:t xml:space="preserve">  </w:t>
      </w:r>
      <w:r w:rsidRPr="00643DBF">
        <w:rPr>
          <w:rStyle w:val="-"/>
          <w:rFonts w:cs="Calibri"/>
          <w:u w:val="none"/>
          <w:lang w:val="el-GR"/>
        </w:rPr>
        <w:t xml:space="preserve"> </w:t>
      </w:r>
      <w:r w:rsidR="00D300A6" w:rsidRPr="00643DBF">
        <w:rPr>
          <w:rFonts w:eastAsia="Times New Roman" w:cs="Calibri"/>
          <w:color w:val="000000"/>
          <w:lang w:val="el-GR" w:eastAsia="fr-FR"/>
        </w:rPr>
        <w:t xml:space="preserve">Με το </w:t>
      </w:r>
      <w:r w:rsidR="00D300A6" w:rsidRPr="00643DBF">
        <w:rPr>
          <w:rFonts w:eastAsia="Times New Roman" w:cs="Calibri"/>
          <w:color w:val="000000"/>
          <w:lang w:eastAsia="fr-FR"/>
        </w:rPr>
        <w:t>IKY</w:t>
      </w:r>
      <w:r w:rsidR="00D300A6" w:rsidRPr="00643DBF">
        <w:rPr>
          <w:rFonts w:eastAsia="Times New Roman" w:cs="Calibri"/>
          <w:color w:val="000000"/>
          <w:lang w:val="el-GR" w:eastAsia="fr-FR"/>
        </w:rPr>
        <w:t xml:space="preserve"> </w:t>
      </w:r>
      <w:r w:rsidR="000D71A3" w:rsidRPr="00643DBF">
        <w:rPr>
          <w:rFonts w:eastAsia="Times New Roman" w:cs="Calibri"/>
          <w:color w:val="000000"/>
          <w:lang w:val="el-GR" w:eastAsia="fr-FR"/>
        </w:rPr>
        <w:t>τηλέφωνα 210-3726325, 210-3726330 κ</w:t>
      </w:r>
      <w:r w:rsidR="003D452D" w:rsidRPr="00643DBF">
        <w:rPr>
          <w:rFonts w:eastAsia="Times New Roman" w:cs="Calibri"/>
          <w:color w:val="000000"/>
          <w:lang w:val="el-GR" w:eastAsia="fr-FR"/>
        </w:rPr>
        <w:t>αι 210-3726370, καθώς και στο</w:t>
      </w:r>
      <w:r w:rsidRPr="00643DBF">
        <w:rPr>
          <w:rFonts w:eastAsia="Times New Roman" w:cs="Calibri"/>
          <w:color w:val="000000"/>
          <w:lang w:val="el-GR" w:eastAsia="fr-FR"/>
        </w:rPr>
        <w:t xml:space="preserve"> </w:t>
      </w:r>
      <w:r w:rsidRPr="00643DBF">
        <w:rPr>
          <w:rFonts w:eastAsia="Times New Roman" w:cs="Calibri"/>
          <w:color w:val="000000"/>
          <w:lang w:eastAsia="fr-FR"/>
        </w:rPr>
        <w:t>email</w:t>
      </w:r>
      <w:r w:rsidRPr="00643DBF">
        <w:rPr>
          <w:rFonts w:eastAsia="Times New Roman" w:cs="Calibri"/>
          <w:color w:val="000000"/>
          <w:lang w:val="el-GR" w:eastAsia="fr-FR"/>
        </w:rPr>
        <w:t xml:space="preserve">:  </w:t>
      </w:r>
    </w:p>
    <w:p w:rsidR="00643DBF" w:rsidRPr="00643DBF" w:rsidRDefault="00643DBF" w:rsidP="00643DBF">
      <w:pPr>
        <w:spacing w:after="0" w:line="276" w:lineRule="auto"/>
        <w:contextualSpacing/>
        <w:rPr>
          <w:rFonts w:cs="Calibri"/>
          <w:color w:val="0000FF"/>
          <w:u w:val="single"/>
          <w:lang w:val="el-GR"/>
        </w:rPr>
      </w:pPr>
      <w:r>
        <w:rPr>
          <w:rFonts w:eastAsia="Times New Roman" w:cs="Calibri"/>
          <w:color w:val="000000"/>
          <w:lang w:eastAsia="fr-FR"/>
        </w:rPr>
        <w:t xml:space="preserve">     </w:t>
      </w:r>
      <w:hyperlink r:id="rId16" w:history="1">
        <w:r w:rsidRPr="00643DBF">
          <w:rPr>
            <w:rStyle w:val="-"/>
            <w:rFonts w:ascii="Calibri" w:eastAsia="Times New Roman" w:hAnsi="Calibri" w:cs="Calibri"/>
            <w:lang w:eastAsia="fr-FR"/>
          </w:rPr>
          <w:t>exoterikou</w:t>
        </w:r>
        <w:r w:rsidRPr="00643DBF">
          <w:rPr>
            <w:rStyle w:val="-"/>
            <w:rFonts w:ascii="Calibri" w:eastAsia="Times New Roman" w:hAnsi="Calibri" w:cs="Calibri"/>
            <w:lang w:val="el-GR" w:eastAsia="fr-FR"/>
          </w:rPr>
          <w:t>@</w:t>
        </w:r>
        <w:r w:rsidRPr="00643DBF">
          <w:rPr>
            <w:rStyle w:val="-"/>
            <w:rFonts w:ascii="Calibri" w:eastAsia="Times New Roman" w:hAnsi="Calibri" w:cs="Calibri"/>
            <w:lang w:eastAsia="fr-FR"/>
          </w:rPr>
          <w:t>iky</w:t>
        </w:r>
        <w:r w:rsidRPr="00643DBF">
          <w:rPr>
            <w:rStyle w:val="-"/>
            <w:rFonts w:ascii="Calibri" w:eastAsia="Times New Roman" w:hAnsi="Calibri" w:cs="Calibri"/>
            <w:lang w:val="el-GR" w:eastAsia="fr-FR"/>
          </w:rPr>
          <w:t>.</w:t>
        </w:r>
        <w:r w:rsidRPr="00643DBF">
          <w:rPr>
            <w:rStyle w:val="-"/>
            <w:rFonts w:ascii="Calibri" w:eastAsia="Times New Roman" w:hAnsi="Calibri" w:cs="Calibri"/>
            <w:lang w:eastAsia="fr-FR"/>
          </w:rPr>
          <w:t>gr</w:t>
        </w:r>
      </w:hyperlink>
    </w:p>
    <w:sectPr w:rsidR="00643DBF" w:rsidRPr="00643DBF" w:rsidSect="003D452D">
      <w:pgSz w:w="11906" w:h="16838"/>
      <w:pgMar w:top="113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80C"/>
    <w:multiLevelType w:val="hybridMultilevel"/>
    <w:tmpl w:val="7644719A"/>
    <w:lvl w:ilvl="0" w:tplc="78DCEB8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5516748"/>
    <w:multiLevelType w:val="hybridMultilevel"/>
    <w:tmpl w:val="9F78695A"/>
    <w:lvl w:ilvl="0" w:tplc="FCC80EAA">
      <w:start w:val="1"/>
      <w:numFmt w:val="bullet"/>
      <w:lvlText w:val=""/>
      <w:lvlJc w:val="left"/>
      <w:pPr>
        <w:ind w:left="360" w:hanging="360"/>
      </w:pPr>
      <w:rPr>
        <w:rFonts w:ascii="Wingdings" w:hAnsi="Wingdings" w:hint="default"/>
        <w:color w:val="auto"/>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39812D2"/>
    <w:multiLevelType w:val="hybridMultilevel"/>
    <w:tmpl w:val="AE38148C"/>
    <w:lvl w:ilvl="0" w:tplc="83167C5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6BF0A1E"/>
    <w:multiLevelType w:val="multilevel"/>
    <w:tmpl w:val="982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723B90"/>
    <w:multiLevelType w:val="hybridMultilevel"/>
    <w:tmpl w:val="A15A6F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82B49BB"/>
    <w:multiLevelType w:val="hybridMultilevel"/>
    <w:tmpl w:val="C0EC9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3DD7"/>
    <w:rsid w:val="00012C73"/>
    <w:rsid w:val="00022005"/>
    <w:rsid w:val="00027279"/>
    <w:rsid w:val="000360F9"/>
    <w:rsid w:val="000D71A3"/>
    <w:rsid w:val="00206BE9"/>
    <w:rsid w:val="0026100E"/>
    <w:rsid w:val="003A3088"/>
    <w:rsid w:val="003D452D"/>
    <w:rsid w:val="00427589"/>
    <w:rsid w:val="00431690"/>
    <w:rsid w:val="004412DA"/>
    <w:rsid w:val="0049796D"/>
    <w:rsid w:val="0056385B"/>
    <w:rsid w:val="00643DBF"/>
    <w:rsid w:val="00684F50"/>
    <w:rsid w:val="006B1654"/>
    <w:rsid w:val="00704FC8"/>
    <w:rsid w:val="009F696C"/>
    <w:rsid w:val="00A11582"/>
    <w:rsid w:val="00AB606E"/>
    <w:rsid w:val="00AE58D7"/>
    <w:rsid w:val="00B01DEF"/>
    <w:rsid w:val="00B403BC"/>
    <w:rsid w:val="00CE1392"/>
    <w:rsid w:val="00D300A6"/>
    <w:rsid w:val="00DA52FA"/>
    <w:rsid w:val="00DE2F06"/>
    <w:rsid w:val="00E23DD7"/>
    <w:rsid w:val="00E37DB6"/>
    <w:rsid w:val="00EA5E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3DD7"/>
    <w:rPr>
      <w:color w:val="0000FF"/>
      <w:u w:val="single"/>
    </w:rPr>
  </w:style>
  <w:style w:type="paragraph" w:styleId="a3">
    <w:name w:val="List Paragraph"/>
    <w:basedOn w:val="a"/>
    <w:uiPriority w:val="34"/>
    <w:qFormat/>
    <w:rsid w:val="00E23DD7"/>
    <w:pPr>
      <w:suppressAutoHyphens/>
      <w:autoSpaceDN w:val="0"/>
      <w:spacing w:after="120" w:line="288" w:lineRule="auto"/>
      <w:ind w:left="720" w:right="-96"/>
      <w:jc w:val="both"/>
      <w:textAlignment w:val="baseline"/>
    </w:pPr>
    <w:rPr>
      <w:rFonts w:ascii="Calibri" w:eastAsia="Calibri" w:hAnsi="Calibri" w:cs="Times New Roman"/>
      <w:kern w:val="3"/>
      <w:lang w:val="el-GR"/>
    </w:rPr>
  </w:style>
  <w:style w:type="character" w:styleId="-0">
    <w:name w:val="FollowedHyperlink"/>
    <w:basedOn w:val="a0"/>
    <w:uiPriority w:val="99"/>
    <w:semiHidden/>
    <w:unhideWhenUsed/>
    <w:rsid w:val="00E23DD7"/>
    <w:rPr>
      <w:color w:val="954F72" w:themeColor="followedHyperlink"/>
      <w:u w:val="single"/>
    </w:rPr>
  </w:style>
  <w:style w:type="character" w:styleId="a4">
    <w:name w:val="annotation reference"/>
    <w:basedOn w:val="a0"/>
    <w:uiPriority w:val="99"/>
    <w:semiHidden/>
    <w:unhideWhenUsed/>
    <w:rsid w:val="00B01DEF"/>
    <w:rPr>
      <w:sz w:val="16"/>
      <w:szCs w:val="16"/>
    </w:rPr>
  </w:style>
  <w:style w:type="paragraph" w:styleId="a5">
    <w:name w:val="annotation text"/>
    <w:basedOn w:val="a"/>
    <w:link w:val="Char"/>
    <w:uiPriority w:val="99"/>
    <w:semiHidden/>
    <w:unhideWhenUsed/>
    <w:rsid w:val="00B01DEF"/>
    <w:pPr>
      <w:spacing w:line="240" w:lineRule="auto"/>
    </w:pPr>
    <w:rPr>
      <w:sz w:val="20"/>
      <w:szCs w:val="20"/>
    </w:rPr>
  </w:style>
  <w:style w:type="character" w:customStyle="1" w:styleId="Char">
    <w:name w:val="Κείμενο σχολίου Char"/>
    <w:basedOn w:val="a0"/>
    <w:link w:val="a5"/>
    <w:uiPriority w:val="99"/>
    <w:semiHidden/>
    <w:rsid w:val="00B01DEF"/>
    <w:rPr>
      <w:sz w:val="20"/>
      <w:szCs w:val="20"/>
    </w:rPr>
  </w:style>
  <w:style w:type="paragraph" w:styleId="a6">
    <w:name w:val="annotation subject"/>
    <w:basedOn w:val="a5"/>
    <w:next w:val="a5"/>
    <w:link w:val="Char0"/>
    <w:uiPriority w:val="99"/>
    <w:semiHidden/>
    <w:unhideWhenUsed/>
    <w:rsid w:val="00B01DEF"/>
    <w:rPr>
      <w:b/>
      <w:bCs/>
    </w:rPr>
  </w:style>
  <w:style w:type="character" w:customStyle="1" w:styleId="Char0">
    <w:name w:val="Θέμα σχολίου Char"/>
    <w:basedOn w:val="Char"/>
    <w:link w:val="a6"/>
    <w:uiPriority w:val="99"/>
    <w:semiHidden/>
    <w:rsid w:val="00B01DEF"/>
    <w:rPr>
      <w:b/>
      <w:bCs/>
      <w:sz w:val="20"/>
      <w:szCs w:val="20"/>
    </w:rPr>
  </w:style>
  <w:style w:type="paragraph" w:styleId="a7">
    <w:name w:val="Balloon Text"/>
    <w:basedOn w:val="a"/>
    <w:link w:val="Char1"/>
    <w:uiPriority w:val="99"/>
    <w:semiHidden/>
    <w:unhideWhenUsed/>
    <w:rsid w:val="00B01DEF"/>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01D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499263">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12814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fg.gr/wp-content/uploads/2022/06/%CE%A9%CE%96%CE%95546%CE%9C%CE%A4%CE%9B%CE%97-%CE%A35%CE%92_%CE%A0%CF%81%CE%BF%CC%81%CF%83%CE%BA%CE%BB%CE%B7%CF%83%CE%B7-%CF%85%CF%80%CE%BF%CE%B2%CE%BF%CE%BB%CE%B7%CC%81%CF%82-%CF%85%CF%80%CE%BF%CF%88%CE%B7%CF%86%CE%B9%CE%BF%CF%84%CE%B7%CC%81%CF%84%CF%89%CE%BD-Master2_09-06-20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www.campusfrance.org/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xoterikou@iky.g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ky.gr" TargetMode="External"/><Relationship Id="rId5" Type="http://schemas.openxmlformats.org/officeDocument/2006/relationships/image" Target="media/image1.jpeg"/><Relationship Id="rId15" Type="http://schemas.openxmlformats.org/officeDocument/2006/relationships/hyperlink" Target="mailto:bourses.master2@ifg.gr" TargetMode="External"/><Relationship Id="rId10" Type="http://schemas.openxmlformats.org/officeDocument/2006/relationships/hyperlink" Target="https://www.kodiko.gr/nomologia/download_fek?f=fek/2022/b/fek_b_2887_2022.pdf&amp;t=3dcb966d7828218a7eba97ac6870e8d9"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ifg.gr/candidatez-2022-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2727</Characters>
  <Application>Microsoft Office Word</Application>
  <DocSecurity>0</DocSecurity>
  <Lines>22</Lines>
  <Paragraphs>6</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SPIROPOULOU | Institut français de Grèce</dc:creator>
  <cp:lastModifiedBy>user</cp:lastModifiedBy>
  <cp:revision>3</cp:revision>
  <cp:lastPrinted>2022-06-15T14:55:00Z</cp:lastPrinted>
  <dcterms:created xsi:type="dcterms:W3CDTF">2022-06-16T11:26:00Z</dcterms:created>
  <dcterms:modified xsi:type="dcterms:W3CDTF">2022-06-16T11:26:00Z</dcterms:modified>
</cp:coreProperties>
</file>